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A5B05" w14:textId="77777777" w:rsidR="007117AF" w:rsidRPr="00D364D1" w:rsidRDefault="007117AF" w:rsidP="00A851B2">
      <w:pPr>
        <w:spacing w:after="0" w:line="240" w:lineRule="auto"/>
        <w:jc w:val="center"/>
      </w:pPr>
      <w:r w:rsidRPr="00D364D1">
        <w:rPr>
          <w:b/>
          <w:bCs/>
        </w:rPr>
        <w:t>KẾ HOẠCH</w:t>
      </w:r>
    </w:p>
    <w:p w14:paraId="543FA9A6" w14:textId="62BD5A30" w:rsidR="00A851B2" w:rsidRPr="00D364D1" w:rsidRDefault="00E84295" w:rsidP="00A851B2">
      <w:pPr>
        <w:tabs>
          <w:tab w:val="left" w:pos="-720"/>
          <w:tab w:val="left" w:pos="990"/>
        </w:tabs>
        <w:spacing w:after="0" w:line="240" w:lineRule="auto"/>
        <w:jc w:val="center"/>
        <w:rPr>
          <w:rFonts w:cs="Times New Roman"/>
          <w:b/>
          <w:bCs/>
          <w:szCs w:val="28"/>
        </w:rPr>
      </w:pPr>
      <w:r w:rsidRPr="00D364D1">
        <w:rPr>
          <w:rFonts w:cs="Times New Roman"/>
          <w:b/>
          <w:bCs/>
          <w:szCs w:val="28"/>
        </w:rPr>
        <w:t>T</w:t>
      </w:r>
      <w:r w:rsidR="00A851B2" w:rsidRPr="00D364D1">
        <w:rPr>
          <w:rFonts w:cs="Times New Roman"/>
          <w:b/>
          <w:bCs/>
          <w:szCs w:val="28"/>
        </w:rPr>
        <w:t xml:space="preserve">uyển sinh các trường </w:t>
      </w:r>
      <w:r w:rsidR="0061377D" w:rsidRPr="00D364D1">
        <w:rPr>
          <w:rFonts w:cs="Times New Roman"/>
          <w:b/>
          <w:bCs/>
          <w:szCs w:val="28"/>
        </w:rPr>
        <w:t>phổ thông nội trú</w:t>
      </w:r>
      <w:r w:rsidRPr="00D364D1">
        <w:rPr>
          <w:rFonts w:cs="Times New Roman"/>
          <w:b/>
          <w:bCs/>
          <w:szCs w:val="28"/>
        </w:rPr>
        <w:t xml:space="preserve"> </w:t>
      </w:r>
      <w:r w:rsidR="00DA2CF1" w:rsidRPr="00D364D1">
        <w:rPr>
          <w:rFonts w:cs="Times New Roman"/>
          <w:b/>
          <w:bCs/>
          <w:szCs w:val="28"/>
          <w:lang w:val="vi-VN"/>
        </w:rPr>
        <w:t>t</w:t>
      </w:r>
      <w:r w:rsidR="00A851B2" w:rsidRPr="00D364D1">
        <w:rPr>
          <w:rFonts w:cs="Times New Roman"/>
          <w:b/>
          <w:bCs/>
          <w:szCs w:val="28"/>
        </w:rPr>
        <w:t xml:space="preserve">iểu học và trung học cơ sở </w:t>
      </w:r>
    </w:p>
    <w:p w14:paraId="54965A23" w14:textId="270CDFD6" w:rsidR="00A851B2" w:rsidRPr="00D364D1" w:rsidRDefault="00A851B2" w:rsidP="00A851B2">
      <w:pPr>
        <w:tabs>
          <w:tab w:val="left" w:pos="-720"/>
          <w:tab w:val="left" w:pos="990"/>
        </w:tabs>
        <w:spacing w:after="0" w:line="240" w:lineRule="auto"/>
        <w:jc w:val="center"/>
        <w:rPr>
          <w:rFonts w:cs="Times New Roman"/>
          <w:b/>
          <w:szCs w:val="28"/>
        </w:rPr>
      </w:pPr>
      <w:r w:rsidRPr="00D364D1">
        <w:rPr>
          <w:rFonts w:cs="Times New Roman"/>
          <w:b/>
          <w:spacing w:val="-6"/>
          <w:szCs w:val="28"/>
        </w:rPr>
        <w:t>năm học</w:t>
      </w:r>
      <w:r w:rsidR="00E84295" w:rsidRPr="00D364D1">
        <w:rPr>
          <w:rFonts w:cs="Times New Roman"/>
          <w:b/>
          <w:spacing w:val="-6"/>
          <w:szCs w:val="28"/>
        </w:rPr>
        <w:t xml:space="preserve"> 2026-2027 </w:t>
      </w:r>
      <w:r w:rsidRPr="00D364D1">
        <w:rPr>
          <w:rFonts w:cs="Times New Roman"/>
          <w:b/>
          <w:spacing w:val="-6"/>
          <w:szCs w:val="28"/>
        </w:rPr>
        <w:t>trên địa bàn t</w:t>
      </w:r>
      <w:r w:rsidRPr="00D364D1">
        <w:rPr>
          <w:rFonts w:cs="Times New Roman"/>
          <w:b/>
          <w:szCs w:val="28"/>
        </w:rPr>
        <w:t xml:space="preserve">ỉnh </w:t>
      </w:r>
      <w:r w:rsidR="00E84295" w:rsidRPr="00D364D1">
        <w:rPr>
          <w:rFonts w:cs="Times New Roman"/>
          <w:b/>
          <w:szCs w:val="28"/>
        </w:rPr>
        <w:t>L</w:t>
      </w:r>
      <w:r w:rsidRPr="00D364D1">
        <w:rPr>
          <w:rFonts w:cs="Times New Roman"/>
          <w:b/>
          <w:szCs w:val="28"/>
        </w:rPr>
        <w:t>ạng</w:t>
      </w:r>
      <w:r w:rsidR="00E84295" w:rsidRPr="00D364D1">
        <w:rPr>
          <w:rFonts w:cs="Times New Roman"/>
          <w:b/>
          <w:szCs w:val="28"/>
        </w:rPr>
        <w:t xml:space="preserve"> S</w:t>
      </w:r>
      <w:r w:rsidRPr="00D364D1">
        <w:rPr>
          <w:rFonts w:cs="Times New Roman"/>
          <w:b/>
          <w:szCs w:val="28"/>
        </w:rPr>
        <w:t xml:space="preserve">ơn </w:t>
      </w:r>
    </w:p>
    <w:p w14:paraId="7D2C2B8D" w14:textId="38F7768F" w:rsidR="00ED1316" w:rsidRPr="00D364D1" w:rsidRDefault="00E84295" w:rsidP="00E84295">
      <w:pPr>
        <w:spacing w:after="0" w:line="240" w:lineRule="auto"/>
        <w:jc w:val="center"/>
        <w:rPr>
          <w:i/>
          <w:iCs/>
          <w:sz w:val="26"/>
          <w:szCs w:val="26"/>
        </w:rPr>
      </w:pPr>
      <w:r w:rsidRPr="00D364D1">
        <w:rPr>
          <w:i/>
          <w:iCs/>
          <w:sz w:val="26"/>
          <w:szCs w:val="26"/>
        </w:rPr>
        <w:t xml:space="preserve"> </w:t>
      </w:r>
      <w:r w:rsidR="007117AF" w:rsidRPr="00D364D1">
        <w:rPr>
          <w:i/>
          <w:iCs/>
          <w:sz w:val="26"/>
          <w:szCs w:val="26"/>
        </w:rPr>
        <w:t>(Kèm theo Quyết định số</w:t>
      </w:r>
      <w:r w:rsidR="00DA3003" w:rsidRPr="00D364D1">
        <w:rPr>
          <w:i/>
          <w:iCs/>
          <w:sz w:val="26"/>
          <w:szCs w:val="26"/>
        </w:rPr>
        <w:t xml:space="preserve">:  </w:t>
      </w:r>
      <w:r w:rsidR="006D4C0B" w:rsidRPr="00D364D1">
        <w:rPr>
          <w:i/>
          <w:iCs/>
          <w:sz w:val="26"/>
          <w:szCs w:val="26"/>
        </w:rPr>
        <w:t>1172</w:t>
      </w:r>
      <w:r w:rsidR="007117AF" w:rsidRPr="00D364D1">
        <w:rPr>
          <w:i/>
          <w:iCs/>
          <w:sz w:val="26"/>
          <w:szCs w:val="26"/>
        </w:rPr>
        <w:t>/QĐ-UBND ngày</w:t>
      </w:r>
      <w:r w:rsidR="00DA3003" w:rsidRPr="00D364D1">
        <w:rPr>
          <w:i/>
          <w:iCs/>
          <w:sz w:val="26"/>
          <w:szCs w:val="26"/>
        </w:rPr>
        <w:t xml:space="preserve">  </w:t>
      </w:r>
      <w:r w:rsidR="006D4C0B" w:rsidRPr="00D364D1">
        <w:rPr>
          <w:i/>
          <w:iCs/>
          <w:sz w:val="26"/>
          <w:szCs w:val="26"/>
        </w:rPr>
        <w:t xml:space="preserve">26 </w:t>
      </w:r>
      <w:r w:rsidR="007117AF" w:rsidRPr="00D364D1">
        <w:rPr>
          <w:i/>
          <w:iCs/>
          <w:sz w:val="26"/>
          <w:szCs w:val="26"/>
        </w:rPr>
        <w:t xml:space="preserve">tháng </w:t>
      </w:r>
      <w:r w:rsidR="00DA3003" w:rsidRPr="00D364D1">
        <w:rPr>
          <w:i/>
          <w:iCs/>
          <w:sz w:val="26"/>
          <w:szCs w:val="26"/>
        </w:rPr>
        <w:t xml:space="preserve">6 </w:t>
      </w:r>
      <w:r w:rsidR="007117AF" w:rsidRPr="00D364D1">
        <w:rPr>
          <w:i/>
          <w:iCs/>
          <w:sz w:val="26"/>
          <w:szCs w:val="26"/>
        </w:rPr>
        <w:t>năm 202</w:t>
      </w:r>
      <w:r w:rsidR="00ED1316" w:rsidRPr="00D364D1">
        <w:rPr>
          <w:i/>
          <w:iCs/>
          <w:sz w:val="26"/>
          <w:szCs w:val="26"/>
        </w:rPr>
        <w:t>6</w:t>
      </w:r>
    </w:p>
    <w:p w14:paraId="4154E7B9" w14:textId="63A3B97D" w:rsidR="007117AF" w:rsidRPr="00D364D1" w:rsidRDefault="007117AF" w:rsidP="007117AF">
      <w:pPr>
        <w:spacing w:after="0" w:line="240" w:lineRule="auto"/>
        <w:jc w:val="center"/>
        <w:rPr>
          <w:i/>
          <w:iCs/>
          <w:sz w:val="26"/>
          <w:szCs w:val="26"/>
        </w:rPr>
      </w:pPr>
      <w:r w:rsidRPr="00D364D1">
        <w:rPr>
          <w:i/>
          <w:iCs/>
          <w:sz w:val="26"/>
          <w:szCs w:val="26"/>
        </w:rPr>
        <w:t>của Ủy ban nhân dân tỉnh Lạng Sơn)</w:t>
      </w:r>
    </w:p>
    <w:bookmarkStart w:id="0" w:name="muc_1"/>
    <w:p w14:paraId="4B056F34" w14:textId="1B0FDC4F" w:rsidR="00F44A7E" w:rsidRPr="00D364D1" w:rsidRDefault="00DA3003" w:rsidP="00234DFB">
      <w:pPr>
        <w:spacing w:after="60" w:line="240" w:lineRule="auto"/>
        <w:jc w:val="both"/>
        <w:rPr>
          <w:b/>
          <w:bCs/>
        </w:rPr>
      </w:pPr>
      <w:r w:rsidRPr="00D364D1">
        <w:rPr>
          <w:rFonts w:eastAsia="Calibri" w:cs="Times New Roman"/>
          <w:noProof/>
          <w:kern w:val="0"/>
          <w14:ligatures w14:val="none"/>
        </w:rPr>
        <mc:AlternateContent>
          <mc:Choice Requires="wps">
            <w:drawing>
              <wp:anchor distT="0" distB="0" distL="114300" distR="114300" simplePos="0" relativeHeight="251659264" behindDoc="0" locked="0" layoutInCell="1" allowOverlap="1" wp14:anchorId="0D63081A" wp14:editId="0EBC7556">
                <wp:simplePos x="0" y="0"/>
                <wp:positionH relativeFrom="column">
                  <wp:posOffset>2101215</wp:posOffset>
                </wp:positionH>
                <wp:positionV relativeFrom="paragraph">
                  <wp:posOffset>48260</wp:posOffset>
                </wp:positionV>
                <wp:extent cx="1600200" cy="9525"/>
                <wp:effectExtent l="0" t="0" r="19050" b="28575"/>
                <wp:wrapNone/>
                <wp:docPr id="77744524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E4661"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45pt,3.8pt" to="291.4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"/>
            </w:pict>
          </mc:Fallback>
        </mc:AlternateContent>
      </w:r>
    </w:p>
    <w:bookmarkEnd w:id="0"/>
    <w:p w14:paraId="0CB0B829" w14:textId="30B8842D" w:rsidR="00F44A7E" w:rsidRPr="00D364D1" w:rsidRDefault="00F44A7E" w:rsidP="00F44A7E">
      <w:pPr>
        <w:keepNext/>
        <w:spacing w:before="120" w:after="120" w:line="240" w:lineRule="auto"/>
        <w:ind w:firstLine="720"/>
        <w:rPr>
          <w:rFonts w:cs="Times New Roman"/>
          <w:szCs w:val="28"/>
        </w:rPr>
      </w:pPr>
      <w:r w:rsidRPr="00D364D1">
        <w:rPr>
          <w:rFonts w:eastAsia="Times New Roman" w:cs="Times New Roman"/>
          <w:b/>
          <w:szCs w:val="28"/>
        </w:rPr>
        <w:t>I. MỤC ĐÍCH</w:t>
      </w:r>
      <w:r w:rsidR="006A47D3" w:rsidRPr="00D364D1">
        <w:rPr>
          <w:rFonts w:eastAsia="Times New Roman" w:cs="Times New Roman"/>
          <w:b/>
          <w:szCs w:val="28"/>
        </w:rPr>
        <w:t>,</w:t>
      </w:r>
      <w:r w:rsidRPr="00D364D1">
        <w:rPr>
          <w:rFonts w:eastAsia="Times New Roman" w:cs="Times New Roman"/>
          <w:b/>
          <w:szCs w:val="28"/>
        </w:rPr>
        <w:t xml:space="preserve"> YÊU CẦU</w:t>
      </w:r>
    </w:p>
    <w:p w14:paraId="7295A92D" w14:textId="77777777" w:rsidR="00F44A7E" w:rsidRPr="00D364D1" w:rsidRDefault="00F44A7E" w:rsidP="00F44A7E">
      <w:pPr>
        <w:keepNext/>
        <w:spacing w:before="120" w:after="120" w:line="240" w:lineRule="auto"/>
        <w:ind w:firstLine="720"/>
        <w:rPr>
          <w:rFonts w:cs="Times New Roman"/>
          <w:szCs w:val="28"/>
        </w:rPr>
      </w:pPr>
      <w:r w:rsidRPr="00D364D1">
        <w:rPr>
          <w:rFonts w:eastAsia="Times New Roman" w:cs="Times New Roman"/>
          <w:b/>
          <w:szCs w:val="28"/>
        </w:rPr>
        <w:t>1. Mục đích</w:t>
      </w:r>
    </w:p>
    <w:p w14:paraId="680B751C" w14:textId="68890378" w:rsidR="00F44A7E" w:rsidRPr="00D364D1" w:rsidRDefault="00F44A7E" w:rsidP="0015723C">
      <w:pPr>
        <w:spacing w:before="120" w:after="120" w:line="240" w:lineRule="auto"/>
        <w:ind w:firstLine="720"/>
        <w:jc w:val="both"/>
        <w:rPr>
          <w:rFonts w:cs="Times New Roman"/>
          <w:szCs w:val="28"/>
          <w:lang w:val="vi-VN"/>
        </w:rPr>
      </w:pPr>
      <w:r w:rsidRPr="00D364D1">
        <w:rPr>
          <w:rFonts w:eastAsia="Times New Roman" w:cs="Times New Roman"/>
          <w:szCs w:val="28"/>
        </w:rPr>
        <w:t xml:space="preserve">- Tuyển sinh học sinh vào học tại các trường phổ thông nội trú </w:t>
      </w:r>
      <w:r w:rsidR="0061377D" w:rsidRPr="00D364D1">
        <w:rPr>
          <w:rFonts w:eastAsia="Times New Roman" w:cs="Times New Roman"/>
          <w:szCs w:val="28"/>
        </w:rPr>
        <w:t xml:space="preserve">tiểu học và trung học cơ sở </w:t>
      </w:r>
      <w:r w:rsidRPr="00D364D1">
        <w:rPr>
          <w:rFonts w:eastAsia="Times New Roman" w:cs="Times New Roman"/>
          <w:szCs w:val="28"/>
        </w:rPr>
        <w:t>các xã biên giới năm học 2026-2027 trên địa bàn tỉnh, bảo đảm đúng đối tượng, chỉ tiêu được giao.</w:t>
      </w:r>
      <w:r w:rsidR="0015723C" w:rsidRPr="00D364D1">
        <w:rPr>
          <w:rFonts w:cs="Times New Roman"/>
          <w:szCs w:val="28"/>
          <w:lang w:val="vi-VN"/>
        </w:rPr>
        <w:t xml:space="preserve"> </w:t>
      </w:r>
      <w:r w:rsidRPr="00D364D1">
        <w:rPr>
          <w:rFonts w:eastAsia="Times New Roman" w:cs="Times New Roman"/>
          <w:spacing w:val="-2"/>
          <w:szCs w:val="28"/>
          <w:lang w:val="vi-VN"/>
        </w:rPr>
        <w:t xml:space="preserve">Tạo điều kiện cho học sinh ở các xã biên giới, vùng có điều kiện kinh tế - xã hội đặc biệt khó khăn, học sinh dân tộc thiểu số được học tập trong môi trường giáo dục tốt hơn, góp phần thực hiện công bằng </w:t>
      </w:r>
      <w:r w:rsidR="00386921" w:rsidRPr="00D364D1">
        <w:rPr>
          <w:rFonts w:eastAsia="Times New Roman" w:cs="Times New Roman"/>
          <w:spacing w:val="-2"/>
          <w:szCs w:val="28"/>
          <w:lang w:val="vi-VN"/>
        </w:rPr>
        <w:t>trong tiếp cận giáo dục đối với học sinh các xã biên giới.</w:t>
      </w:r>
    </w:p>
    <w:p w14:paraId="1A9891CF" w14:textId="7777777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Nâng cao chất lượng giáo dục, đào tạo nguồn nhân lực cho vùng biên giới; góp phần phát triển kinh tế - xã hội, giữ vững quốc phòng, an ninh khu vực biên giới.</w:t>
      </w:r>
    </w:p>
    <w:p w14:paraId="246E8E65" w14:textId="2B45D12F" w:rsidR="00FA17C3" w:rsidRPr="00D364D1" w:rsidRDefault="00F44A7E" w:rsidP="006A47D3">
      <w:pPr>
        <w:spacing w:before="120" w:after="120" w:line="240" w:lineRule="auto"/>
        <w:ind w:firstLine="720"/>
        <w:jc w:val="both"/>
        <w:rPr>
          <w:rFonts w:eastAsia="Times New Roman" w:cs="Times New Roman"/>
          <w:szCs w:val="28"/>
          <w:lang w:val="vi-VN"/>
        </w:rPr>
      </w:pPr>
      <w:r w:rsidRPr="00D364D1">
        <w:rPr>
          <w:rFonts w:eastAsia="Times New Roman" w:cs="Times New Roman"/>
          <w:szCs w:val="28"/>
          <w:lang w:val="vi-VN"/>
        </w:rPr>
        <w:t xml:space="preserve">- Sử dụng hiệu quả cơ sở vật chất, đội ngũ giáo viên và phát huy vai trò của các trường phổ thông nội trú </w:t>
      </w:r>
      <w:r w:rsidR="0015723C" w:rsidRPr="00D364D1">
        <w:rPr>
          <w:rFonts w:eastAsia="Times New Roman" w:cs="Times New Roman"/>
          <w:szCs w:val="28"/>
          <w:lang w:val="vi-VN"/>
        </w:rPr>
        <w:t xml:space="preserve">tiểu học và trung học cơ sở </w:t>
      </w:r>
      <w:r w:rsidRPr="00D364D1">
        <w:rPr>
          <w:rFonts w:eastAsia="Times New Roman" w:cs="Times New Roman"/>
          <w:szCs w:val="28"/>
          <w:lang w:val="vi-VN"/>
        </w:rPr>
        <w:t>trên địa bàn tỉnh.</w:t>
      </w:r>
    </w:p>
    <w:p w14:paraId="2D8DF43C" w14:textId="77777777" w:rsidR="00F44A7E" w:rsidRPr="00D364D1" w:rsidRDefault="00F44A7E" w:rsidP="00F44A7E">
      <w:pPr>
        <w:keepNext/>
        <w:spacing w:before="120" w:after="120" w:line="240" w:lineRule="auto"/>
        <w:ind w:firstLine="720"/>
        <w:rPr>
          <w:rFonts w:cs="Times New Roman"/>
          <w:szCs w:val="28"/>
          <w:lang w:val="vi-VN"/>
        </w:rPr>
      </w:pPr>
      <w:r w:rsidRPr="00D364D1">
        <w:rPr>
          <w:rFonts w:eastAsia="Times New Roman" w:cs="Times New Roman"/>
          <w:b/>
          <w:szCs w:val="28"/>
          <w:lang w:val="vi-VN"/>
        </w:rPr>
        <w:t>2. Yêu cầu</w:t>
      </w:r>
    </w:p>
    <w:p w14:paraId="39DF61A3" w14:textId="0B3058B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xml:space="preserve">- Tổ chức tuyển sinh đúng quy định của pháp luật hiện hành; bảo đảm công khai, </w:t>
      </w:r>
      <w:r w:rsidR="00386921" w:rsidRPr="00D364D1">
        <w:rPr>
          <w:rFonts w:eastAsia="Times New Roman" w:cs="Times New Roman"/>
          <w:szCs w:val="28"/>
          <w:lang w:val="vi-VN"/>
        </w:rPr>
        <w:t xml:space="preserve">dân chủ, </w:t>
      </w:r>
      <w:r w:rsidRPr="00D364D1">
        <w:rPr>
          <w:rFonts w:eastAsia="Times New Roman" w:cs="Times New Roman"/>
          <w:szCs w:val="28"/>
          <w:lang w:val="vi-VN"/>
        </w:rPr>
        <w:t>minh bạch, công bằng, khách quan.</w:t>
      </w:r>
    </w:p>
    <w:p w14:paraId="49B17AC3" w14:textId="3076D177" w:rsidR="00F44A7E" w:rsidRPr="00D364D1" w:rsidRDefault="00F44A7E" w:rsidP="00F44A7E">
      <w:pPr>
        <w:spacing w:before="120" w:after="120" w:line="240" w:lineRule="auto"/>
        <w:ind w:firstLine="720"/>
        <w:jc w:val="both"/>
        <w:rPr>
          <w:rFonts w:cs="Times New Roman"/>
          <w:spacing w:val="-10"/>
          <w:szCs w:val="28"/>
          <w:lang w:val="vi-VN"/>
        </w:rPr>
      </w:pPr>
      <w:r w:rsidRPr="00D364D1">
        <w:rPr>
          <w:rFonts w:eastAsia="Times New Roman" w:cs="Times New Roman"/>
          <w:spacing w:val="-10"/>
          <w:szCs w:val="28"/>
          <w:lang w:val="vi-VN"/>
        </w:rPr>
        <w:t>- Tuyển sinh đúng đối tượng; thực hiện đầy đủ các chế độ ưu tiên theo quy định.</w:t>
      </w:r>
    </w:p>
    <w:p w14:paraId="38BF6ECC" w14:textId="7777777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Xây dựng kế hoạch tuyển sinh cụ thể, phù hợp với điều kiện thực tế của từng địa phương; phân bổ chỉ tiêu hợp lý giữa các trường phổ thông nội trú.</w:t>
      </w:r>
    </w:p>
    <w:p w14:paraId="230A476D" w14:textId="594E9074"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Tổ chức thực hiện</w:t>
      </w:r>
      <w:r w:rsidR="0015723C" w:rsidRPr="00D364D1">
        <w:rPr>
          <w:rFonts w:eastAsia="Times New Roman" w:cs="Times New Roman"/>
          <w:szCs w:val="28"/>
          <w:lang w:val="vi-VN"/>
        </w:rPr>
        <w:t xml:space="preserve"> tuyển sinh</w:t>
      </w:r>
      <w:r w:rsidRPr="00D364D1">
        <w:rPr>
          <w:rFonts w:eastAsia="Times New Roman" w:cs="Times New Roman"/>
          <w:szCs w:val="28"/>
          <w:lang w:val="vi-VN"/>
        </w:rPr>
        <w:t xml:space="preserve"> chặt chẽ, đúng quy trình, tiến độ; bảo đảm sự phối hợp đồng bộ giữa các cơ quan, đơn vị liên quan.</w:t>
      </w:r>
    </w:p>
    <w:p w14:paraId="5C62E6BB" w14:textId="7777777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xml:space="preserve">- Tăng cường công tác kiểm tra, giám sát trong quá trình tuyển sinh; kịp thời phát hiện, xử lý các sai phạm </w:t>
      </w:r>
      <w:r w:rsidRPr="00D364D1">
        <w:rPr>
          <w:rFonts w:eastAsia="Times New Roman" w:cs="Times New Roman"/>
          <w:i/>
          <w:szCs w:val="28"/>
          <w:lang w:val="vi-VN"/>
        </w:rPr>
        <w:t>(nếu có).</w:t>
      </w:r>
    </w:p>
    <w:p w14:paraId="593A6E5F" w14:textId="09296A47" w:rsidR="00F44A7E" w:rsidRPr="00D364D1" w:rsidRDefault="00F44A7E" w:rsidP="00A97C9D">
      <w:pPr>
        <w:keepNext/>
        <w:spacing w:before="120" w:after="120" w:line="240" w:lineRule="auto"/>
        <w:ind w:firstLine="720"/>
        <w:jc w:val="both"/>
        <w:rPr>
          <w:rFonts w:cs="Times New Roman"/>
          <w:szCs w:val="28"/>
          <w:lang w:val="vi-VN"/>
        </w:rPr>
      </w:pPr>
      <w:r w:rsidRPr="00D364D1">
        <w:rPr>
          <w:rFonts w:eastAsia="Times New Roman" w:cs="Times New Roman"/>
          <w:b/>
          <w:szCs w:val="28"/>
          <w:lang w:val="vi-VN"/>
        </w:rPr>
        <w:t>II. ĐỐI TƯỢNG, ĐIỀU KIỆN</w:t>
      </w:r>
      <w:r w:rsidR="00A97C9D" w:rsidRPr="00D364D1">
        <w:rPr>
          <w:rFonts w:eastAsia="Times New Roman" w:cs="Times New Roman"/>
          <w:b/>
          <w:szCs w:val="28"/>
          <w:lang w:val="vi-VN"/>
        </w:rPr>
        <w:t>, CHỈ TIÊU, ĐỊA BÀN, PHƯƠNG THỨC</w:t>
      </w:r>
      <w:r w:rsidRPr="00D364D1">
        <w:rPr>
          <w:rFonts w:eastAsia="Times New Roman" w:cs="Times New Roman"/>
          <w:b/>
          <w:szCs w:val="28"/>
          <w:lang w:val="vi-VN"/>
        </w:rPr>
        <w:t xml:space="preserve"> TUYỂN SINH</w:t>
      </w:r>
    </w:p>
    <w:p w14:paraId="31A91591" w14:textId="77777777" w:rsidR="00F44A7E" w:rsidRPr="00D364D1" w:rsidRDefault="00F44A7E" w:rsidP="00F44A7E">
      <w:pPr>
        <w:keepNext/>
        <w:spacing w:before="120" w:after="120" w:line="240" w:lineRule="auto"/>
        <w:ind w:firstLine="720"/>
        <w:rPr>
          <w:rFonts w:cs="Times New Roman"/>
          <w:szCs w:val="28"/>
          <w:lang w:val="vi-VN"/>
        </w:rPr>
      </w:pPr>
      <w:r w:rsidRPr="00D364D1">
        <w:rPr>
          <w:rFonts w:eastAsia="Times New Roman" w:cs="Times New Roman"/>
          <w:b/>
          <w:szCs w:val="28"/>
          <w:lang w:val="vi-VN"/>
        </w:rPr>
        <w:t>1. Đối tượng tuyển sinh</w:t>
      </w:r>
    </w:p>
    <w:p w14:paraId="58D2424D" w14:textId="7A45C885" w:rsidR="00E21189" w:rsidRPr="00D364D1" w:rsidRDefault="00E21189" w:rsidP="00E21189">
      <w:pPr>
        <w:spacing w:before="120" w:after="120"/>
        <w:ind w:firstLine="720"/>
        <w:jc w:val="both"/>
        <w:rPr>
          <w:spacing w:val="-2"/>
          <w:szCs w:val="28"/>
          <w:lang w:val="vi-VN"/>
        </w:rPr>
      </w:pPr>
      <w:r w:rsidRPr="00D364D1">
        <w:rPr>
          <w:spacing w:val="-2"/>
          <w:szCs w:val="28"/>
          <w:lang w:val="vi-VN"/>
        </w:rPr>
        <w:t>Học sinh trong độ tuổi theo quy định đối với từng cấp học; thường trú tại xã biên giới nơi trường đặt trụ sở hoặc tại các xã biên giới liền kề</w:t>
      </w:r>
      <w:r w:rsidR="0015723C" w:rsidRPr="00D364D1">
        <w:rPr>
          <w:spacing w:val="-2"/>
          <w:szCs w:val="28"/>
          <w:lang w:val="vi-VN"/>
        </w:rPr>
        <w:t xml:space="preserve"> </w:t>
      </w:r>
      <w:r w:rsidRPr="00D364D1">
        <w:rPr>
          <w:spacing w:val="-2"/>
          <w:szCs w:val="28"/>
          <w:lang w:val="vi-VN"/>
        </w:rPr>
        <w:t xml:space="preserve">hoặc là con cán bộ, công chức, viên chức, lực lượng vũ trang đang công tác tại xã biên giới. </w:t>
      </w:r>
    </w:p>
    <w:p w14:paraId="5BF9524C" w14:textId="77777777" w:rsidR="00F44A7E" w:rsidRPr="00D364D1" w:rsidRDefault="00F44A7E" w:rsidP="00F44A7E">
      <w:pPr>
        <w:keepNext/>
        <w:spacing w:before="120" w:after="120" w:line="240" w:lineRule="auto"/>
        <w:ind w:firstLine="720"/>
        <w:rPr>
          <w:rFonts w:cs="Times New Roman"/>
          <w:szCs w:val="28"/>
          <w:lang w:val="vi-VN"/>
        </w:rPr>
      </w:pPr>
      <w:r w:rsidRPr="00D364D1">
        <w:rPr>
          <w:rFonts w:eastAsia="Times New Roman" w:cs="Times New Roman"/>
          <w:b/>
          <w:szCs w:val="28"/>
          <w:lang w:val="vi-VN"/>
        </w:rPr>
        <w:t>2. Điều kiện dự tuyển</w:t>
      </w:r>
    </w:p>
    <w:p w14:paraId="06D71491" w14:textId="7777777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Học sinh trong độ tuổi tuyển sinh theo quy định đối với từng cấp học.</w:t>
      </w:r>
    </w:p>
    <w:p w14:paraId="043CA1D2" w14:textId="7777777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lastRenderedPageBreak/>
        <w:t>- Đã hoàn thành chương trình lớp học hoặc cấp học trước liền kề theo quy định của Bộ Giáo dục và Đào tạo.</w:t>
      </w:r>
    </w:p>
    <w:p w14:paraId="2518B009" w14:textId="77777777" w:rsidR="00F44A7E" w:rsidRPr="00D364D1" w:rsidRDefault="00F44A7E" w:rsidP="00F44A7E">
      <w:pPr>
        <w:spacing w:before="120" w:after="120" w:line="240" w:lineRule="auto"/>
        <w:ind w:firstLine="720"/>
        <w:jc w:val="both"/>
        <w:rPr>
          <w:rFonts w:cs="Times New Roman"/>
          <w:spacing w:val="-4"/>
          <w:szCs w:val="28"/>
          <w:lang w:val="vi-VN"/>
        </w:rPr>
      </w:pPr>
      <w:r w:rsidRPr="00D364D1">
        <w:rPr>
          <w:rFonts w:eastAsia="Times New Roman" w:cs="Times New Roman"/>
          <w:spacing w:val="-4"/>
          <w:szCs w:val="28"/>
          <w:lang w:val="vi-VN"/>
        </w:rPr>
        <w:t>- Thường trú tại xã biên giới nơi trường đặt trụ sở hoặc tại các xã biên giới liền kề; thuộc đối tượng tuyển sinh theo quy định đối với trường phổ thông nội trú.</w:t>
      </w:r>
    </w:p>
    <w:p w14:paraId="3F260C55" w14:textId="7777777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Có hồ sơ hợp lệ và đăng ký dự tuyển đúng thời gian quy định.</w:t>
      </w:r>
    </w:p>
    <w:p w14:paraId="64C11C82" w14:textId="053B082E" w:rsidR="00311E49" w:rsidRPr="00D364D1" w:rsidRDefault="00F44A7E" w:rsidP="00311E49">
      <w:pPr>
        <w:keepNext/>
        <w:spacing w:before="120" w:after="120" w:line="240" w:lineRule="auto"/>
        <w:ind w:firstLine="720"/>
        <w:rPr>
          <w:rFonts w:cs="Times New Roman"/>
          <w:szCs w:val="28"/>
          <w:lang w:val="vi-VN"/>
        </w:rPr>
      </w:pPr>
      <w:r w:rsidRPr="00D364D1">
        <w:rPr>
          <w:rFonts w:eastAsia="Times New Roman" w:cs="Times New Roman"/>
          <w:b/>
          <w:szCs w:val="28"/>
          <w:lang w:val="vi-VN"/>
        </w:rPr>
        <w:t>3. Chỉ tiêu tuyển sinh</w:t>
      </w:r>
    </w:p>
    <w:p w14:paraId="561F92E9" w14:textId="33F39CA7" w:rsidR="00311E49" w:rsidRPr="00D364D1" w:rsidRDefault="00F44A7E" w:rsidP="00311E49">
      <w:pPr>
        <w:spacing w:before="120" w:after="120" w:line="240" w:lineRule="auto"/>
        <w:ind w:firstLine="720"/>
        <w:jc w:val="both"/>
        <w:rPr>
          <w:rFonts w:eastAsia="Times New Roman" w:cs="Times New Roman"/>
          <w:szCs w:val="28"/>
          <w:lang w:val="vi-VN"/>
        </w:rPr>
      </w:pPr>
      <w:r w:rsidRPr="00D364D1">
        <w:rPr>
          <w:rFonts w:eastAsia="Times New Roman" w:cs="Times New Roman"/>
          <w:szCs w:val="28"/>
          <w:lang w:val="vi-VN"/>
        </w:rPr>
        <w:t>- Quy mô tuyển sinh, chỉ tiêu tuyển sinh và chỉ tiêu học sinh nội trú, học sinh bán trú buổi trưa của từng</w:t>
      </w:r>
      <w:r w:rsidR="0061377D" w:rsidRPr="00D364D1">
        <w:rPr>
          <w:rFonts w:eastAsia="Times New Roman" w:cs="Times New Roman"/>
          <w:szCs w:val="28"/>
          <w:lang w:val="vi-VN"/>
        </w:rPr>
        <w:t xml:space="preserve"> trường phổ thông nội trú tiểu học và trung học cơ sở</w:t>
      </w:r>
      <w:r w:rsidRPr="00D364D1">
        <w:rPr>
          <w:rFonts w:eastAsia="Times New Roman" w:cs="Times New Roman"/>
          <w:szCs w:val="28"/>
          <w:lang w:val="vi-VN"/>
        </w:rPr>
        <w:t xml:space="preserve"> năm học 2026-2027 </w:t>
      </w:r>
      <w:r w:rsidR="00311E49" w:rsidRPr="00D364D1">
        <w:rPr>
          <w:rFonts w:eastAsia="Times New Roman" w:cs="Times New Roman"/>
          <w:szCs w:val="28"/>
          <w:lang w:val="vi-VN"/>
        </w:rPr>
        <w:t>(tuyển sinh toàn bộ học sinh cấp trung học cơ sở thuộc đối tượng tuyển sinh theo quy định; đối với cấp tiểu học, chỉ tiêu tuyển sinh bảo đảm phù hợp với quy mô giáo dục của từng trường).</w:t>
      </w:r>
    </w:p>
    <w:p w14:paraId="5CF80B18" w14:textId="47D51F53" w:rsidR="00F44A7E" w:rsidRPr="00D364D1" w:rsidRDefault="0061377D" w:rsidP="00F44A7E">
      <w:pPr>
        <w:spacing w:before="120" w:after="120" w:line="240" w:lineRule="auto"/>
        <w:ind w:firstLine="720"/>
        <w:jc w:val="both"/>
        <w:rPr>
          <w:rFonts w:cs="Times New Roman"/>
          <w:i/>
          <w:iCs/>
          <w:szCs w:val="28"/>
          <w:lang w:val="vi-VN"/>
        </w:rPr>
      </w:pPr>
      <w:r w:rsidRPr="00D364D1">
        <w:rPr>
          <w:rFonts w:eastAsia="Times New Roman" w:cs="Times New Roman"/>
          <w:i/>
          <w:iCs/>
          <w:szCs w:val="28"/>
          <w:lang w:val="vi-VN"/>
        </w:rPr>
        <w:t xml:space="preserve">(chi tiết </w:t>
      </w:r>
      <w:r w:rsidR="00F44A7E" w:rsidRPr="00D364D1">
        <w:rPr>
          <w:rFonts w:eastAsia="Times New Roman" w:cs="Times New Roman"/>
          <w:i/>
          <w:iCs/>
          <w:szCs w:val="28"/>
          <w:lang w:val="vi-VN"/>
        </w:rPr>
        <w:t xml:space="preserve">tại Phụ lục </w:t>
      </w:r>
      <w:r w:rsidR="00DB7C33" w:rsidRPr="00D364D1">
        <w:rPr>
          <w:rFonts w:eastAsia="Times New Roman" w:cs="Times New Roman"/>
          <w:i/>
          <w:iCs/>
          <w:szCs w:val="28"/>
          <w:lang w:val="vi-VN"/>
        </w:rPr>
        <w:t xml:space="preserve">1, </w:t>
      </w:r>
      <w:r w:rsidR="00C91F59" w:rsidRPr="00D364D1">
        <w:rPr>
          <w:rFonts w:eastAsia="Times New Roman" w:cs="Times New Roman"/>
          <w:i/>
          <w:iCs/>
          <w:szCs w:val="28"/>
          <w:lang w:val="vi-VN"/>
        </w:rPr>
        <w:t>2</w:t>
      </w:r>
      <w:r w:rsidR="00DB7C33" w:rsidRPr="00D364D1">
        <w:rPr>
          <w:rFonts w:eastAsia="Times New Roman" w:cs="Times New Roman"/>
          <w:i/>
          <w:iCs/>
          <w:szCs w:val="28"/>
          <w:lang w:val="vi-VN"/>
        </w:rPr>
        <w:t>, 3</w:t>
      </w:r>
      <w:r w:rsidR="001C3202" w:rsidRPr="00D364D1">
        <w:rPr>
          <w:rFonts w:eastAsia="Times New Roman" w:cs="Times New Roman"/>
          <w:i/>
          <w:iCs/>
          <w:szCs w:val="28"/>
          <w:lang w:val="vi-VN"/>
        </w:rPr>
        <w:t>, 4</w:t>
      </w:r>
      <w:r w:rsidR="00C91F59" w:rsidRPr="00D364D1">
        <w:rPr>
          <w:rFonts w:eastAsia="Times New Roman" w:cs="Times New Roman"/>
          <w:i/>
          <w:iCs/>
          <w:szCs w:val="28"/>
          <w:lang w:val="vi-VN"/>
        </w:rPr>
        <w:t xml:space="preserve"> </w:t>
      </w:r>
      <w:r w:rsidR="00F44A7E" w:rsidRPr="00D364D1">
        <w:rPr>
          <w:rFonts w:eastAsia="Times New Roman" w:cs="Times New Roman"/>
          <w:i/>
          <w:iCs/>
          <w:szCs w:val="28"/>
          <w:lang w:val="vi-VN"/>
        </w:rPr>
        <w:t>kèm theo</w:t>
      </w:r>
      <w:r w:rsidRPr="00D364D1">
        <w:rPr>
          <w:rFonts w:eastAsia="Times New Roman" w:cs="Times New Roman"/>
          <w:i/>
          <w:iCs/>
          <w:szCs w:val="28"/>
          <w:lang w:val="vi-VN"/>
        </w:rPr>
        <w:t>)</w:t>
      </w:r>
    </w:p>
    <w:p w14:paraId="32CE8D82" w14:textId="7777777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Chỉ tiêu tuyển sinh đối với học sinh là con của cán bộ, công chức, viên chức, lực lượng vũ trang đang công tác tại các xã biên giới không vượt quá 10% tổng chỉ tiêu tuyển sinh của từng trường. Trường hợp số lượng hồ sơ vượt quá chỉ tiêu được giao thì thực hiện xét chọn theo các tiêu chí sau:</w:t>
      </w:r>
    </w:p>
    <w:p w14:paraId="39177C62" w14:textId="247A2EF3" w:rsidR="00F44A7E" w:rsidRPr="00D364D1" w:rsidRDefault="00156B80"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w:t>
      </w:r>
      <w:r w:rsidR="00F44A7E" w:rsidRPr="00D364D1">
        <w:rPr>
          <w:rFonts w:eastAsia="Times New Roman" w:cs="Times New Roman"/>
          <w:szCs w:val="28"/>
          <w:lang w:val="vi-VN"/>
        </w:rPr>
        <w:t xml:space="preserve"> </w:t>
      </w:r>
      <w:r w:rsidR="00143A94" w:rsidRPr="00D364D1">
        <w:rPr>
          <w:rFonts w:eastAsia="Times New Roman" w:cs="Times New Roman"/>
          <w:szCs w:val="28"/>
          <w:lang w:val="vi-VN"/>
        </w:rPr>
        <w:t>Hoàn cảnh gia đình khó khăn hơn.</w:t>
      </w:r>
    </w:p>
    <w:p w14:paraId="550B925E" w14:textId="40E9F7FC" w:rsidR="00F44A7E" w:rsidRPr="00D364D1" w:rsidRDefault="00156B80"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w:t>
      </w:r>
      <w:r w:rsidR="00143A94" w:rsidRPr="00D364D1">
        <w:rPr>
          <w:rFonts w:eastAsia="Times New Roman" w:cs="Times New Roman"/>
          <w:szCs w:val="28"/>
          <w:lang w:val="vi-VN"/>
        </w:rPr>
        <w:t xml:space="preserve"> Khu vực cư trú khó khăn hơn.</w:t>
      </w:r>
    </w:p>
    <w:p w14:paraId="37FB0707" w14:textId="2F3A0F94" w:rsidR="00F44A7E" w:rsidRPr="00D364D1" w:rsidRDefault="00156B80"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w:t>
      </w:r>
      <w:r w:rsidR="00F44A7E" w:rsidRPr="00D364D1">
        <w:rPr>
          <w:rFonts w:eastAsia="Times New Roman" w:cs="Times New Roman"/>
          <w:szCs w:val="28"/>
          <w:lang w:val="vi-VN"/>
        </w:rPr>
        <w:t xml:space="preserve"> Điều kiện đi lại khó khăn hơn.</w:t>
      </w:r>
    </w:p>
    <w:p w14:paraId="34495A15" w14:textId="2ADCE329"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Trường hợp có thay đổi về quy mô, chỉ tiêu tuyển sinh, giao Sở Giáo dục và Đào tạo chủ trì, phối hợp với các cơ quan, đơn vị liên quan rà soát, tham mưu</w:t>
      </w:r>
      <w:r w:rsidR="00DA3003" w:rsidRPr="00D364D1">
        <w:rPr>
          <w:rFonts w:eastAsia="Times New Roman" w:cs="Times New Roman"/>
          <w:szCs w:val="28"/>
          <w:lang w:val="vi-VN"/>
        </w:rPr>
        <w:t xml:space="preserve"> Ủy ban nhân dân</w:t>
      </w:r>
      <w:r w:rsidRPr="00D364D1">
        <w:rPr>
          <w:rFonts w:eastAsia="Times New Roman" w:cs="Times New Roman"/>
          <w:szCs w:val="28"/>
          <w:lang w:val="vi-VN"/>
        </w:rPr>
        <w:t xml:space="preserve"> tỉnh điều chỉnh phù hợp thực tế.</w:t>
      </w:r>
    </w:p>
    <w:p w14:paraId="0B3343C3" w14:textId="452A07F2" w:rsidR="00156B80" w:rsidRPr="00D364D1" w:rsidRDefault="00F44A7E" w:rsidP="0046028D">
      <w:pPr>
        <w:keepNext/>
        <w:spacing w:before="120" w:after="120" w:line="240" w:lineRule="auto"/>
        <w:ind w:firstLine="720"/>
        <w:rPr>
          <w:rFonts w:eastAsia="Times New Roman" w:cs="Times New Roman"/>
          <w:spacing w:val="-4"/>
          <w:szCs w:val="28"/>
          <w:lang w:val="nl-NL"/>
        </w:rPr>
      </w:pPr>
      <w:r w:rsidRPr="00D364D1">
        <w:rPr>
          <w:rFonts w:eastAsia="Times New Roman" w:cs="Times New Roman"/>
          <w:b/>
          <w:szCs w:val="28"/>
          <w:lang w:val="vi-VN"/>
        </w:rPr>
        <w:t xml:space="preserve">4. Địa bàn tuyển sinh: </w:t>
      </w:r>
      <w:r w:rsidRPr="00D364D1">
        <w:rPr>
          <w:rFonts w:eastAsia="Times New Roman" w:cs="Times New Roman"/>
          <w:szCs w:val="28"/>
          <w:lang w:val="vi-VN"/>
        </w:rPr>
        <w:t xml:space="preserve">Các xã biên giới nơi trường đặt trụ sở hoặc </w:t>
      </w:r>
      <w:r w:rsidR="00F619FA" w:rsidRPr="00D364D1">
        <w:rPr>
          <w:rFonts w:eastAsia="Times New Roman" w:cs="Times New Roman"/>
          <w:szCs w:val="28"/>
          <w:lang w:val="vi-VN"/>
        </w:rPr>
        <w:t xml:space="preserve">tại </w:t>
      </w:r>
      <w:r w:rsidRPr="00D364D1">
        <w:rPr>
          <w:rFonts w:eastAsia="Times New Roman" w:cs="Times New Roman"/>
          <w:szCs w:val="28"/>
          <w:lang w:val="vi-VN"/>
        </w:rPr>
        <w:t>các xã biên giới liền kề.</w:t>
      </w:r>
      <w:r w:rsidR="00110515" w:rsidRPr="00D364D1">
        <w:rPr>
          <w:rFonts w:eastAsia="Times New Roman" w:cs="Times New Roman"/>
          <w:szCs w:val="28"/>
          <w:lang w:val="vi-VN"/>
        </w:rPr>
        <w:t xml:space="preserve"> </w:t>
      </w:r>
    </w:p>
    <w:p w14:paraId="26C748D3" w14:textId="087B0563" w:rsidR="00F44A7E" w:rsidRPr="00D364D1" w:rsidRDefault="00F44A7E" w:rsidP="00297B31">
      <w:pPr>
        <w:spacing w:before="120" w:after="120"/>
        <w:ind w:firstLine="720"/>
        <w:jc w:val="both"/>
        <w:rPr>
          <w:spacing w:val="-8"/>
          <w:szCs w:val="28"/>
          <w:lang w:val="nl-NL"/>
        </w:rPr>
      </w:pPr>
      <w:r w:rsidRPr="00D364D1">
        <w:rPr>
          <w:rFonts w:eastAsia="Times New Roman" w:cs="Times New Roman"/>
          <w:b/>
          <w:spacing w:val="-8"/>
          <w:szCs w:val="28"/>
          <w:lang w:val="nl-NL"/>
        </w:rPr>
        <w:t xml:space="preserve">5. Phương thức tuyển sinh: </w:t>
      </w:r>
      <w:r w:rsidR="00297B31" w:rsidRPr="00D364D1">
        <w:rPr>
          <w:bCs/>
          <w:spacing w:val="-8"/>
          <w:szCs w:val="28"/>
          <w:lang w:val="nl-NL"/>
        </w:rPr>
        <w:t xml:space="preserve">Thực hiện tuyển sinh theo phương thức xét tuyển. </w:t>
      </w:r>
    </w:p>
    <w:p w14:paraId="0E2A541A" w14:textId="6EC89957" w:rsidR="00F44A7E" w:rsidRPr="00D364D1" w:rsidRDefault="00230458" w:rsidP="00F44A7E">
      <w:pPr>
        <w:keepNext/>
        <w:spacing w:before="120" w:after="120" w:line="240" w:lineRule="auto"/>
        <w:ind w:firstLine="720"/>
        <w:rPr>
          <w:rFonts w:cs="Times New Roman"/>
          <w:szCs w:val="28"/>
          <w:lang w:val="nl-NL"/>
        </w:rPr>
      </w:pPr>
      <w:r w:rsidRPr="00D364D1">
        <w:rPr>
          <w:rFonts w:eastAsia="Times New Roman" w:cs="Times New Roman"/>
          <w:b/>
          <w:szCs w:val="28"/>
          <w:lang w:val="vi-VN"/>
        </w:rPr>
        <w:t>III</w:t>
      </w:r>
      <w:r w:rsidR="00F44A7E" w:rsidRPr="00D364D1">
        <w:rPr>
          <w:rFonts w:eastAsia="Times New Roman" w:cs="Times New Roman"/>
          <w:b/>
          <w:szCs w:val="28"/>
          <w:lang w:val="nl-NL"/>
        </w:rPr>
        <w:t>. NGUYÊN TẮC</w:t>
      </w:r>
      <w:r w:rsidR="007D793D" w:rsidRPr="00D364D1">
        <w:rPr>
          <w:rFonts w:eastAsia="Times New Roman" w:cs="Times New Roman"/>
          <w:b/>
          <w:szCs w:val="28"/>
          <w:lang w:val="nl-NL"/>
        </w:rPr>
        <w:t>, TIÊU CHÍ</w:t>
      </w:r>
      <w:r w:rsidR="00F44A7E" w:rsidRPr="00D364D1">
        <w:rPr>
          <w:rFonts w:eastAsia="Times New Roman" w:cs="Times New Roman"/>
          <w:b/>
          <w:szCs w:val="28"/>
          <w:lang w:val="nl-NL"/>
        </w:rPr>
        <w:t xml:space="preserve"> TUYỂN</w:t>
      </w:r>
      <w:r w:rsidR="007D793D" w:rsidRPr="00D364D1">
        <w:rPr>
          <w:rFonts w:eastAsia="Times New Roman" w:cs="Times New Roman"/>
          <w:b/>
          <w:szCs w:val="28"/>
          <w:lang w:val="nl-NL"/>
        </w:rPr>
        <w:t xml:space="preserve"> SINH</w:t>
      </w:r>
      <w:r w:rsidR="00F44A7E" w:rsidRPr="00D364D1">
        <w:rPr>
          <w:rFonts w:eastAsia="Times New Roman" w:cs="Times New Roman"/>
          <w:b/>
          <w:szCs w:val="28"/>
          <w:lang w:val="nl-NL"/>
        </w:rPr>
        <w:t>, THỨ TỰ ƯU TIÊN</w:t>
      </w:r>
    </w:p>
    <w:p w14:paraId="08E91DD3" w14:textId="26CFD64B" w:rsidR="00F44A7E" w:rsidRPr="00D364D1" w:rsidRDefault="00F44A7E" w:rsidP="00F44A7E">
      <w:pPr>
        <w:spacing w:before="120" w:after="120" w:line="240" w:lineRule="auto"/>
        <w:ind w:firstLine="720"/>
        <w:jc w:val="both"/>
        <w:rPr>
          <w:rFonts w:eastAsia="Times New Roman" w:cs="Times New Roman"/>
          <w:szCs w:val="28"/>
          <w:lang w:val="vi-VN"/>
        </w:rPr>
      </w:pPr>
      <w:r w:rsidRPr="00D364D1">
        <w:rPr>
          <w:rFonts w:eastAsia="Times New Roman" w:cs="Times New Roman"/>
          <w:b/>
          <w:szCs w:val="28"/>
          <w:lang w:val="nl-NL"/>
        </w:rPr>
        <w:t>1.</w:t>
      </w:r>
      <w:r w:rsidRPr="00D364D1">
        <w:rPr>
          <w:rFonts w:eastAsia="Times New Roman" w:cs="Times New Roman"/>
          <w:szCs w:val="28"/>
          <w:lang w:val="nl-NL"/>
        </w:rPr>
        <w:t xml:space="preserve"> Thực hiện theo</w:t>
      </w:r>
      <w:r w:rsidR="00DA3003" w:rsidRPr="00D364D1">
        <w:rPr>
          <w:rFonts w:eastAsia="Times New Roman" w:cs="Times New Roman"/>
          <w:szCs w:val="28"/>
          <w:lang w:val="nl-NL"/>
        </w:rPr>
        <w:t xml:space="preserve"> quy định tại</w:t>
      </w:r>
      <w:r w:rsidRPr="00D364D1">
        <w:rPr>
          <w:rFonts w:eastAsia="Times New Roman" w:cs="Times New Roman"/>
          <w:szCs w:val="28"/>
          <w:lang w:val="nl-NL"/>
        </w:rPr>
        <w:t xml:space="preserve"> khoản 4 Điều 8 Thông tư số 12/2026/TT-BGDĐT.</w:t>
      </w:r>
    </w:p>
    <w:p w14:paraId="7229D9DA" w14:textId="7777777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b/>
          <w:szCs w:val="28"/>
          <w:lang w:val="vi-VN"/>
        </w:rPr>
        <w:t>2.</w:t>
      </w:r>
      <w:r w:rsidRPr="00D364D1">
        <w:rPr>
          <w:rFonts w:eastAsia="Times New Roman" w:cs="Times New Roman"/>
          <w:szCs w:val="28"/>
          <w:lang w:val="vi-VN"/>
        </w:rPr>
        <w:t xml:space="preserve"> Trường hợp số lượng học sinh đăng ký dự tuyển vượt quá chỉ tiêu được giao của trường; vượt quá chỉ tiêu tuyển sinh học sinh nội trú, học sinh bán trú buổi trưa được giao thì xét chọn theo thứ tự sau:</w:t>
      </w:r>
    </w:p>
    <w:p w14:paraId="4A9774DC" w14:textId="7777777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Học sinh có hoàn cảnh gia đình khó khăn hơn;</w:t>
      </w:r>
    </w:p>
    <w:p w14:paraId="2F6AEEB8" w14:textId="7777777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Học sinh cư trú tại khu vực khó khăn hơn;</w:t>
      </w:r>
    </w:p>
    <w:p w14:paraId="3454D7AB" w14:textId="7777777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Học sinh cư trú tại địa bàn có điều kiện đi lại khó khăn hơn;</w:t>
      </w:r>
    </w:p>
    <w:p w14:paraId="35E29842" w14:textId="7777777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Học sinh có nhu cầu ở nội trú.</w:t>
      </w:r>
    </w:p>
    <w:p w14:paraId="48DC32F0" w14:textId="20AF8449" w:rsidR="00E6164E" w:rsidRPr="00D364D1" w:rsidRDefault="00230458" w:rsidP="00E6164E">
      <w:pPr>
        <w:keepNext/>
        <w:spacing w:before="120" w:after="120" w:line="240" w:lineRule="auto"/>
        <w:ind w:firstLine="720"/>
        <w:rPr>
          <w:rFonts w:cs="Times New Roman"/>
          <w:szCs w:val="28"/>
          <w:lang w:val="vi-VN"/>
        </w:rPr>
      </w:pPr>
      <w:r w:rsidRPr="00D364D1">
        <w:rPr>
          <w:rFonts w:eastAsia="Times New Roman" w:cs="Times New Roman"/>
          <w:b/>
          <w:szCs w:val="28"/>
          <w:lang w:val="vi-VN"/>
        </w:rPr>
        <w:lastRenderedPageBreak/>
        <w:t>I</w:t>
      </w:r>
      <w:r w:rsidR="00F44A7E" w:rsidRPr="00D364D1">
        <w:rPr>
          <w:rFonts w:eastAsia="Times New Roman" w:cs="Times New Roman"/>
          <w:b/>
          <w:szCs w:val="28"/>
          <w:lang w:val="vi-VN"/>
        </w:rPr>
        <w:t>V. THỜI GIAN TUYỂN SINH</w:t>
      </w:r>
      <w:r w:rsidR="000530DE" w:rsidRPr="00D364D1">
        <w:rPr>
          <w:rFonts w:eastAsia="Times New Roman" w:cs="Times New Roman"/>
          <w:b/>
          <w:szCs w:val="28"/>
          <w:lang w:val="vi-VN"/>
        </w:rPr>
        <w:t xml:space="preserve"> VÀ CÔNG BỐ KẾT QUẢ</w:t>
      </w:r>
    </w:p>
    <w:p w14:paraId="4C622DEC" w14:textId="230349AF" w:rsidR="00912DF9" w:rsidRPr="00D364D1" w:rsidRDefault="00E6164E" w:rsidP="00230458">
      <w:pPr>
        <w:pStyle w:val="FootnoteText"/>
        <w:spacing w:before="120" w:after="120"/>
        <w:ind w:firstLine="720"/>
        <w:jc w:val="both"/>
        <w:rPr>
          <w:rFonts w:cs="Times New Roman"/>
          <w:sz w:val="28"/>
          <w:szCs w:val="28"/>
          <w:lang w:val="vi-VN"/>
        </w:rPr>
      </w:pPr>
      <w:r w:rsidRPr="00D364D1">
        <w:rPr>
          <w:rFonts w:eastAsia="Times New Roman" w:cs="Times New Roman"/>
          <w:spacing w:val="-4"/>
          <w:sz w:val="28"/>
          <w:szCs w:val="28"/>
          <w:lang w:val="vi-VN"/>
        </w:rPr>
        <w:t xml:space="preserve">Thời gian tuyển sinh và công bố kết quả: </w:t>
      </w:r>
      <w:r w:rsidR="00230458" w:rsidRPr="00D364D1">
        <w:rPr>
          <w:rFonts w:cs="Times New Roman"/>
          <w:sz w:val="28"/>
          <w:szCs w:val="28"/>
          <w:lang w:val="vi-VN"/>
        </w:rPr>
        <w:t xml:space="preserve">Hoàn thành và báo cáo kết quả tuyển sinh trường phổ thông nội trú gửi về </w:t>
      </w:r>
      <w:r w:rsidR="00DA3003" w:rsidRPr="00D364D1">
        <w:rPr>
          <w:rFonts w:cs="Times New Roman"/>
          <w:sz w:val="28"/>
          <w:szCs w:val="28"/>
          <w:lang w:val="vi-VN"/>
        </w:rPr>
        <w:t>Ủy ban nhân dân</w:t>
      </w:r>
      <w:r w:rsidR="00230458" w:rsidRPr="00D364D1">
        <w:rPr>
          <w:rFonts w:cs="Times New Roman"/>
          <w:sz w:val="28"/>
          <w:szCs w:val="28"/>
          <w:lang w:val="vi-VN"/>
        </w:rPr>
        <w:t xml:space="preserve"> tỉnh trong tháng 7/2026.</w:t>
      </w:r>
    </w:p>
    <w:p w14:paraId="1B5A7B11" w14:textId="0872AABB" w:rsidR="00F44A7E" w:rsidRPr="00D364D1" w:rsidRDefault="00F44A7E" w:rsidP="00F44A7E">
      <w:pPr>
        <w:keepNext/>
        <w:spacing w:before="120" w:after="120" w:line="240" w:lineRule="auto"/>
        <w:ind w:firstLine="720"/>
        <w:rPr>
          <w:rFonts w:cs="Times New Roman"/>
          <w:szCs w:val="28"/>
          <w:lang w:val="vi-VN"/>
        </w:rPr>
      </w:pPr>
      <w:r w:rsidRPr="00D364D1">
        <w:rPr>
          <w:rFonts w:eastAsia="Times New Roman" w:cs="Times New Roman"/>
          <w:b/>
          <w:szCs w:val="28"/>
          <w:lang w:val="vi-VN"/>
        </w:rPr>
        <w:t>V. TỔ CHỨC THỰC HIỆN</w:t>
      </w:r>
    </w:p>
    <w:p w14:paraId="79300833" w14:textId="77777777" w:rsidR="00F44A7E" w:rsidRPr="00D364D1" w:rsidRDefault="00F44A7E" w:rsidP="00F44A7E">
      <w:pPr>
        <w:keepNext/>
        <w:spacing w:before="120" w:after="120" w:line="240" w:lineRule="auto"/>
        <w:ind w:firstLine="720"/>
        <w:rPr>
          <w:rFonts w:cs="Times New Roman"/>
          <w:szCs w:val="28"/>
          <w:lang w:val="vi-VN"/>
        </w:rPr>
      </w:pPr>
      <w:r w:rsidRPr="00D364D1">
        <w:rPr>
          <w:rFonts w:eastAsia="Times New Roman" w:cs="Times New Roman"/>
          <w:b/>
          <w:szCs w:val="28"/>
          <w:lang w:val="vi-VN"/>
        </w:rPr>
        <w:t>1. Sở Giáo dục và Đào tạo</w:t>
      </w:r>
    </w:p>
    <w:p w14:paraId="42B7823D" w14:textId="4AF290FF"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xml:space="preserve">- Chủ trì tham mưu Uỷ ban nhân dân tỉnh ban hành </w:t>
      </w:r>
      <w:r w:rsidR="00DA3003" w:rsidRPr="00D364D1">
        <w:rPr>
          <w:rFonts w:eastAsia="Times New Roman" w:cs="Times New Roman"/>
          <w:szCs w:val="28"/>
          <w:lang w:val="vi-VN"/>
        </w:rPr>
        <w:t>k</w:t>
      </w:r>
      <w:r w:rsidRPr="00D364D1">
        <w:rPr>
          <w:rFonts w:eastAsia="Times New Roman" w:cs="Times New Roman"/>
          <w:szCs w:val="28"/>
          <w:lang w:val="vi-VN"/>
        </w:rPr>
        <w:t xml:space="preserve">ế hoạch </w:t>
      </w:r>
      <w:r w:rsidR="00DA3003" w:rsidRPr="00D364D1">
        <w:rPr>
          <w:rFonts w:eastAsia="Times New Roman" w:cs="Times New Roman"/>
          <w:szCs w:val="28"/>
          <w:lang w:val="vi-VN"/>
        </w:rPr>
        <w:t xml:space="preserve">tuyển sinh; </w:t>
      </w:r>
      <w:r w:rsidRPr="00D364D1">
        <w:rPr>
          <w:rFonts w:eastAsia="Times New Roman" w:cs="Times New Roman"/>
          <w:szCs w:val="28"/>
          <w:lang w:val="vi-VN"/>
        </w:rPr>
        <w:t xml:space="preserve">hướng dẫn </w:t>
      </w:r>
      <w:r w:rsidR="00DA3003" w:rsidRPr="00D364D1">
        <w:rPr>
          <w:rFonts w:eastAsia="Times New Roman" w:cs="Times New Roman"/>
          <w:szCs w:val="28"/>
          <w:lang w:val="vi-VN"/>
        </w:rPr>
        <w:t>tổ chức tuyển sinh, đăng ký tuyển sinh, tiêu chí tuyển sinh đối với học sinh nội trú, học sinh bán trú buổi trưa</w:t>
      </w:r>
      <w:r w:rsidRPr="00D364D1">
        <w:rPr>
          <w:rFonts w:eastAsia="Times New Roman" w:cs="Times New Roman"/>
          <w:szCs w:val="28"/>
          <w:lang w:val="vi-VN"/>
        </w:rPr>
        <w:t xml:space="preserve">; phê duyệt kết quả tuyển sinh học sinh nội trú, học sinh bán trú buổi trưa đối với từng trường </w:t>
      </w:r>
      <w:r w:rsidR="00DA3003" w:rsidRPr="00D364D1">
        <w:rPr>
          <w:rFonts w:eastAsia="Times New Roman" w:cs="Times New Roman"/>
          <w:szCs w:val="28"/>
          <w:lang w:val="vi-VN"/>
        </w:rPr>
        <w:t>phổ thông nội trú</w:t>
      </w:r>
      <w:r w:rsidRPr="00D364D1">
        <w:rPr>
          <w:rFonts w:eastAsia="Times New Roman" w:cs="Times New Roman"/>
          <w:szCs w:val="28"/>
          <w:lang w:val="vi-VN"/>
        </w:rPr>
        <w:t xml:space="preserve"> đảm bảo công bằng, khách quan, minh bạch</w:t>
      </w:r>
      <w:r w:rsidR="00B57104" w:rsidRPr="00D364D1">
        <w:rPr>
          <w:rFonts w:eastAsia="Times New Roman" w:cs="Times New Roman"/>
          <w:szCs w:val="28"/>
          <w:lang w:val="vi-VN"/>
        </w:rPr>
        <w:t xml:space="preserve"> phù hợp với tình hình thực tế của địa phương và quy định tại khoản 4 Điều 8 Thông tư số 12/2026/TT-BGDĐT.</w:t>
      </w:r>
    </w:p>
    <w:p w14:paraId="150C45CA" w14:textId="0916385F" w:rsidR="00F44A7E" w:rsidRPr="00D364D1" w:rsidRDefault="00F44A7E" w:rsidP="00F44A7E">
      <w:pPr>
        <w:spacing w:before="120" w:after="120" w:line="240" w:lineRule="auto"/>
        <w:ind w:firstLine="720"/>
        <w:jc w:val="both"/>
        <w:rPr>
          <w:rFonts w:cs="Times New Roman"/>
          <w:spacing w:val="-4"/>
          <w:szCs w:val="28"/>
          <w:lang w:val="vi-VN"/>
        </w:rPr>
      </w:pPr>
      <w:r w:rsidRPr="00D364D1">
        <w:rPr>
          <w:rFonts w:eastAsia="Times New Roman" w:cs="Times New Roman"/>
          <w:spacing w:val="-4"/>
          <w:szCs w:val="28"/>
          <w:lang w:val="vi-VN"/>
        </w:rPr>
        <w:t>- Tổ chức kiểm tra, giám sát công tác tuyển sinh; kịp thời phát hiện, xử lý hoặc tham mưu xử lý các khó khăn, vướng mắc phát</w:t>
      </w:r>
      <w:r w:rsidR="00297B31" w:rsidRPr="00D364D1">
        <w:rPr>
          <w:rFonts w:eastAsia="Times New Roman" w:cs="Times New Roman"/>
          <w:spacing w:val="-4"/>
          <w:szCs w:val="28"/>
          <w:lang w:val="vi-VN"/>
        </w:rPr>
        <w:t xml:space="preserve"> sinh trong quá trình thực hiện</w:t>
      </w:r>
      <w:r w:rsidRPr="00D364D1">
        <w:rPr>
          <w:rFonts w:eastAsia="Times New Roman" w:cs="Times New Roman"/>
          <w:spacing w:val="-4"/>
          <w:szCs w:val="28"/>
          <w:lang w:val="vi-VN"/>
        </w:rPr>
        <w:t>.</w:t>
      </w:r>
    </w:p>
    <w:p w14:paraId="12DE11E1" w14:textId="7777777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Tổng hợp, báo cáo Uỷ ban nhân dân tỉnh kết quả tuyển sinh.</w:t>
      </w:r>
    </w:p>
    <w:p w14:paraId="6C60A0C1" w14:textId="0CA1F6F2" w:rsidR="00F44A7E" w:rsidRPr="00D364D1" w:rsidRDefault="00F44A7E" w:rsidP="00DA3003">
      <w:pPr>
        <w:keepNext/>
        <w:spacing w:before="120" w:after="120" w:line="240" w:lineRule="auto"/>
        <w:ind w:firstLine="720"/>
        <w:jc w:val="both"/>
        <w:rPr>
          <w:rFonts w:cs="Times New Roman"/>
          <w:szCs w:val="28"/>
          <w:lang w:val="vi-VN"/>
        </w:rPr>
      </w:pPr>
      <w:r w:rsidRPr="00D364D1">
        <w:rPr>
          <w:rFonts w:eastAsia="Times New Roman" w:cs="Times New Roman"/>
          <w:b/>
          <w:szCs w:val="28"/>
          <w:lang w:val="vi-VN"/>
        </w:rPr>
        <w:t>2. Ủy ban nhân dân</w:t>
      </w:r>
      <w:r w:rsidR="00DA3003" w:rsidRPr="00D364D1">
        <w:rPr>
          <w:rFonts w:eastAsia="Times New Roman" w:cs="Times New Roman"/>
          <w:b/>
          <w:szCs w:val="28"/>
          <w:lang w:val="vi-VN"/>
        </w:rPr>
        <w:t xml:space="preserve"> các</w:t>
      </w:r>
      <w:r w:rsidRPr="00D364D1">
        <w:rPr>
          <w:rFonts w:eastAsia="Times New Roman" w:cs="Times New Roman"/>
          <w:b/>
          <w:szCs w:val="28"/>
          <w:lang w:val="vi-VN"/>
        </w:rPr>
        <w:t xml:space="preserve"> xã</w:t>
      </w:r>
      <w:r w:rsidR="009205F5" w:rsidRPr="00D364D1">
        <w:rPr>
          <w:rFonts w:eastAsia="Times New Roman" w:cs="Times New Roman"/>
          <w:b/>
          <w:szCs w:val="28"/>
          <w:lang w:val="vi-VN"/>
        </w:rPr>
        <w:t xml:space="preserve"> </w:t>
      </w:r>
      <w:r w:rsidR="00ED3E4D" w:rsidRPr="00D364D1">
        <w:rPr>
          <w:rFonts w:eastAsia="Times New Roman" w:cs="Times New Roman"/>
          <w:b/>
          <w:szCs w:val="28"/>
          <w:lang w:val="vi-VN"/>
        </w:rPr>
        <w:t>Kiên Mộc, Khuất Xá, Mẫu Sơn, Quốc Khánh</w:t>
      </w:r>
    </w:p>
    <w:p w14:paraId="5203F8E9" w14:textId="7777777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Chỉ đạo các đơn vị, thôn, bản tuyên truyền kế hoạch tuyển sinh; rà soát, xác nhận thông tin của học sinh thuộc diện tuyển sinh; hỗ trợ học sinh hoàn thiện hồ sơ dự tuyển.</w:t>
      </w:r>
    </w:p>
    <w:p w14:paraId="7D70D297" w14:textId="428EB555"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xml:space="preserve">- Chỉ đạo công tác tuyển sinh; </w:t>
      </w:r>
      <w:r w:rsidR="00F94272" w:rsidRPr="00D364D1">
        <w:rPr>
          <w:rFonts w:eastAsia="Times New Roman" w:cs="Times New Roman"/>
          <w:szCs w:val="28"/>
          <w:lang w:val="vi-VN"/>
        </w:rPr>
        <w:t xml:space="preserve">ban hành </w:t>
      </w:r>
      <w:r w:rsidRPr="00D364D1">
        <w:rPr>
          <w:rFonts w:eastAsia="Times New Roman" w:cs="Times New Roman"/>
          <w:szCs w:val="28"/>
          <w:lang w:val="vi-VN"/>
        </w:rPr>
        <w:t>quyết định thành lập Hội đồng tuyển sinh; trực tiếp tổ chức xét tuyển; trình Sở Giáo dục và Đào tạo phê duyệt kết quả trúng tuyển; công bố kết quả tuyển sinh.</w:t>
      </w:r>
    </w:p>
    <w:p w14:paraId="6C4BE3CA" w14:textId="7777777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Giải quyết hoặc tham mưu giải quyết các khó khăn, vướng mắc phát sinh trong quá trình thực hiện.</w:t>
      </w:r>
    </w:p>
    <w:p w14:paraId="366E9CD1" w14:textId="7777777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Báo cáo kết quả tuyển sinh về Sở Giáo dục và Đào tạo sau khi kết thúc tuyển sinh.</w:t>
      </w:r>
    </w:p>
    <w:p w14:paraId="4C82CF13" w14:textId="77777777" w:rsidR="00F44A7E" w:rsidRPr="00D364D1" w:rsidRDefault="00F44A7E" w:rsidP="00F44A7E">
      <w:pPr>
        <w:keepNext/>
        <w:spacing w:before="120" w:after="120" w:line="240" w:lineRule="auto"/>
        <w:ind w:firstLine="720"/>
        <w:rPr>
          <w:rFonts w:cs="Times New Roman"/>
          <w:szCs w:val="28"/>
          <w:lang w:val="vi-VN"/>
        </w:rPr>
      </w:pPr>
      <w:r w:rsidRPr="00D364D1">
        <w:rPr>
          <w:rFonts w:eastAsia="Times New Roman" w:cs="Times New Roman"/>
          <w:b/>
          <w:szCs w:val="28"/>
          <w:lang w:val="vi-VN"/>
        </w:rPr>
        <w:t>3. Các trường phổ thông nội trú</w:t>
      </w:r>
    </w:p>
    <w:p w14:paraId="514EDAE0" w14:textId="7777777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Công khai đầy đủ, kịp thời các nội dung tuyển sinh theo quy định.</w:t>
      </w:r>
    </w:p>
    <w:p w14:paraId="592FAE72" w14:textId="4524E5DF"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xml:space="preserve">- Tham mưu cấp có thẩm quyền thành lập Hội đồng tuyển sinh; tổ chức tiếp nhận, kiểm tra hồ sơ; lập danh sách học sinh đăng ký dự tuyển theo quy định trình </w:t>
      </w:r>
      <w:r w:rsidR="00DA3003" w:rsidRPr="00D364D1">
        <w:rPr>
          <w:rFonts w:eastAsia="Times New Roman" w:cs="Times New Roman"/>
          <w:szCs w:val="28"/>
          <w:lang w:val="vi-VN"/>
        </w:rPr>
        <w:t>Ủy ban nhân dân</w:t>
      </w:r>
      <w:r w:rsidRPr="00D364D1">
        <w:rPr>
          <w:rFonts w:eastAsia="Times New Roman" w:cs="Times New Roman"/>
          <w:szCs w:val="28"/>
          <w:lang w:val="vi-VN"/>
        </w:rPr>
        <w:t xml:space="preserve"> cấp xã tổ chức xét tuyển.</w:t>
      </w:r>
    </w:p>
    <w:p w14:paraId="15443AE9" w14:textId="77777777"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Công bố kết quả trúng tuyển sau khi được phê duyệt.</w:t>
      </w:r>
    </w:p>
    <w:p w14:paraId="7594BAE8" w14:textId="3C47137A" w:rsidR="00F44A7E" w:rsidRPr="00D364D1" w:rsidRDefault="00F44A7E" w:rsidP="00F44A7E">
      <w:pPr>
        <w:spacing w:before="120" w:after="120" w:line="240" w:lineRule="auto"/>
        <w:ind w:firstLine="720"/>
        <w:jc w:val="both"/>
        <w:rPr>
          <w:rFonts w:cs="Times New Roman"/>
          <w:szCs w:val="28"/>
          <w:lang w:val="vi-VN"/>
        </w:rPr>
      </w:pPr>
      <w:r w:rsidRPr="00D364D1">
        <w:rPr>
          <w:rFonts w:eastAsia="Times New Roman" w:cs="Times New Roman"/>
          <w:szCs w:val="28"/>
          <w:lang w:val="vi-VN"/>
        </w:rPr>
        <w:t>- Thực hiện lưu trữ hồ sơ và báo cáo kết quả tuyển sinh về</w:t>
      </w:r>
      <w:r w:rsidR="00DA3003" w:rsidRPr="00D364D1">
        <w:rPr>
          <w:rFonts w:eastAsia="Times New Roman" w:cs="Times New Roman"/>
          <w:szCs w:val="28"/>
          <w:lang w:val="vi-VN"/>
        </w:rPr>
        <w:t xml:space="preserve"> Ủy ban nhân dân</w:t>
      </w:r>
      <w:r w:rsidRPr="00D364D1">
        <w:rPr>
          <w:rFonts w:eastAsia="Times New Roman" w:cs="Times New Roman"/>
          <w:szCs w:val="28"/>
          <w:lang w:val="vi-VN"/>
        </w:rPr>
        <w:t xml:space="preserve"> cấp xã đầy đủ, đúng thời </w:t>
      </w:r>
      <w:r w:rsidR="00F94272" w:rsidRPr="00D364D1">
        <w:rPr>
          <w:rFonts w:eastAsia="Times New Roman" w:cs="Times New Roman"/>
          <w:szCs w:val="28"/>
          <w:lang w:val="vi-VN"/>
        </w:rPr>
        <w:t>gian</w:t>
      </w:r>
      <w:r w:rsidRPr="00D364D1">
        <w:rPr>
          <w:rFonts w:eastAsia="Times New Roman" w:cs="Times New Roman"/>
          <w:szCs w:val="28"/>
          <w:lang w:val="vi-VN"/>
        </w:rPr>
        <w:t>.</w:t>
      </w:r>
    </w:p>
    <w:p w14:paraId="7ADCBE45" w14:textId="33C8868D" w:rsidR="00230458" w:rsidRPr="00D364D1" w:rsidRDefault="00BA244D" w:rsidP="00FF149E">
      <w:pPr>
        <w:tabs>
          <w:tab w:val="left" w:pos="-720"/>
          <w:tab w:val="left" w:pos="990"/>
        </w:tabs>
        <w:jc w:val="both"/>
        <w:rPr>
          <w:rFonts w:eastAsia="Times New Roman" w:cs="Times New Roman"/>
          <w:szCs w:val="28"/>
          <w:lang w:val="vi-VN"/>
        </w:rPr>
      </w:pPr>
      <w:r w:rsidRPr="00D364D1">
        <w:rPr>
          <w:rFonts w:eastAsia="Times New Roman" w:cs="Times New Roman"/>
          <w:szCs w:val="28"/>
          <w:lang w:val="vi-VN"/>
        </w:rPr>
        <w:tab/>
      </w:r>
      <w:r w:rsidR="00F44A7E" w:rsidRPr="00D364D1">
        <w:rPr>
          <w:rFonts w:eastAsia="Times New Roman" w:cs="Times New Roman"/>
          <w:szCs w:val="28"/>
          <w:lang w:val="vi-VN"/>
        </w:rPr>
        <w:t>Trên đây là kế hoạch tuyển sinh các trường</w:t>
      </w:r>
      <w:r w:rsidRPr="00D364D1">
        <w:rPr>
          <w:rFonts w:eastAsia="Times New Roman" w:cs="Times New Roman"/>
          <w:szCs w:val="28"/>
          <w:lang w:val="vi-VN"/>
        </w:rPr>
        <w:t xml:space="preserve"> </w:t>
      </w:r>
      <w:r w:rsidR="00DA3003" w:rsidRPr="00D364D1">
        <w:rPr>
          <w:rFonts w:cs="Times New Roman"/>
          <w:bCs/>
          <w:szCs w:val="28"/>
          <w:lang w:val="vi-VN"/>
        </w:rPr>
        <w:t>phổ thông nội trú</w:t>
      </w:r>
      <w:r w:rsidRPr="00D364D1">
        <w:rPr>
          <w:rFonts w:cs="Times New Roman"/>
          <w:bCs/>
          <w:szCs w:val="28"/>
          <w:lang w:val="vi-VN"/>
        </w:rPr>
        <w:t xml:space="preserve"> tiểu học và trung học cơ sở </w:t>
      </w:r>
      <w:r w:rsidRPr="00D364D1">
        <w:rPr>
          <w:rFonts w:cs="Times New Roman"/>
          <w:spacing w:val="-6"/>
          <w:szCs w:val="28"/>
          <w:lang w:val="vi-VN"/>
        </w:rPr>
        <w:t>năm học 2026-2027 trên địa bàn t</w:t>
      </w:r>
      <w:r w:rsidRPr="00D364D1">
        <w:rPr>
          <w:rFonts w:cs="Times New Roman"/>
          <w:szCs w:val="28"/>
          <w:lang w:val="vi-VN"/>
        </w:rPr>
        <w:t>ỉnh Lạng Sơn</w:t>
      </w:r>
      <w:r w:rsidR="00F44A7E" w:rsidRPr="00D364D1">
        <w:rPr>
          <w:rFonts w:eastAsia="Times New Roman" w:cs="Times New Roman"/>
          <w:szCs w:val="28"/>
          <w:lang w:val="vi-VN"/>
        </w:rPr>
        <w:t xml:space="preserve">. Trong quá trình thực hiện, nếu có khó khăn, vướng mắc, các cơ quan, đơn vị, địa phương kịp thời </w:t>
      </w:r>
      <w:r w:rsidR="00F44A7E" w:rsidRPr="00D364D1">
        <w:rPr>
          <w:rFonts w:eastAsia="Times New Roman" w:cs="Times New Roman"/>
          <w:szCs w:val="28"/>
          <w:lang w:val="vi-VN"/>
        </w:rPr>
        <w:lastRenderedPageBreak/>
        <w:t>phản ánh về Sở Giáo dục và Đào tạo để tổng hợp, báo cáo Ủy ban n</w:t>
      </w:r>
      <w:r w:rsidR="00FF149E" w:rsidRPr="00D364D1">
        <w:rPr>
          <w:rFonts w:eastAsia="Times New Roman" w:cs="Times New Roman"/>
          <w:szCs w:val="28"/>
          <w:lang w:val="vi-VN"/>
        </w:rPr>
        <w:t>hân dân tỉnh xem xét, chỉ đạo./</w:t>
      </w:r>
      <w:r w:rsidR="0061377D" w:rsidRPr="00D364D1">
        <w:rPr>
          <w:rFonts w:eastAsia="Times New Roman" w:cs="Times New Roman"/>
          <w:szCs w:val="28"/>
          <w:lang w:val="vi-VN"/>
        </w:rPr>
        <w:t>.</w:t>
      </w:r>
    </w:p>
    <w:sectPr w:rsidR="00230458" w:rsidRPr="00D364D1" w:rsidSect="00F44A7E">
      <w:headerReference w:type="default" r:id="rId8"/>
      <w:pgSz w:w="11907" w:h="16840"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F88D5" w14:textId="77777777" w:rsidR="00DA0DD3" w:rsidRDefault="00DA0DD3" w:rsidP="00E12D92">
      <w:pPr>
        <w:spacing w:after="0" w:line="240" w:lineRule="auto"/>
      </w:pPr>
      <w:r>
        <w:separator/>
      </w:r>
    </w:p>
  </w:endnote>
  <w:endnote w:type="continuationSeparator" w:id="0">
    <w:p w14:paraId="22F96EF2" w14:textId="77777777" w:rsidR="00DA0DD3" w:rsidRDefault="00DA0DD3" w:rsidP="00E12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A3"/>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EB246" w14:textId="77777777" w:rsidR="00DA0DD3" w:rsidRDefault="00DA0DD3" w:rsidP="00E12D92">
      <w:pPr>
        <w:spacing w:after="0" w:line="240" w:lineRule="auto"/>
      </w:pPr>
      <w:r>
        <w:separator/>
      </w:r>
    </w:p>
  </w:footnote>
  <w:footnote w:type="continuationSeparator" w:id="0">
    <w:p w14:paraId="39C0A3EE" w14:textId="77777777" w:rsidR="00DA0DD3" w:rsidRDefault="00DA0DD3" w:rsidP="00E12D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7209556"/>
      <w:docPartObj>
        <w:docPartGallery w:val="Page Numbers (Top of Page)"/>
        <w:docPartUnique/>
      </w:docPartObj>
    </w:sdtPr>
    <w:sdtEndPr>
      <w:rPr>
        <w:noProof/>
      </w:rPr>
    </w:sdtEndPr>
    <w:sdtContent>
      <w:p w14:paraId="1E3305CD" w14:textId="6B9EE32A" w:rsidR="00C721F9" w:rsidRDefault="00C721F9">
        <w:pPr>
          <w:pStyle w:val="Header"/>
          <w:jc w:val="center"/>
        </w:pPr>
        <w:r>
          <w:fldChar w:fldCharType="begin"/>
        </w:r>
        <w:r>
          <w:instrText xml:space="preserve"> PAGE   \* MERGEFORMAT </w:instrText>
        </w:r>
        <w:r>
          <w:fldChar w:fldCharType="separate"/>
        </w:r>
        <w:r w:rsidR="000D498D">
          <w:rPr>
            <w:noProof/>
          </w:rPr>
          <w:t>7</w:t>
        </w:r>
        <w:r>
          <w:rPr>
            <w:noProof/>
          </w:rPr>
          <w:fldChar w:fldCharType="end"/>
        </w:r>
      </w:p>
    </w:sdtContent>
  </w:sdt>
  <w:p w14:paraId="5FCC654E" w14:textId="77777777" w:rsidR="00C721F9" w:rsidRDefault="00C721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6EEA"/>
    <w:multiLevelType w:val="multilevel"/>
    <w:tmpl w:val="BAFA9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75B65D0"/>
    <w:multiLevelType w:val="multilevel"/>
    <w:tmpl w:val="3EB4EB86"/>
    <w:lvl w:ilvl="0">
      <w:start w:val="1"/>
      <w:numFmt w:val="upperRoman"/>
      <w:lvlText w:val="%1."/>
      <w:lvlJc w:val="left"/>
      <w:pPr>
        <w:ind w:left="1102" w:hanging="241"/>
      </w:pPr>
      <w:rPr>
        <w:rFonts w:ascii="Times New Roman" w:eastAsia="Times New Roman" w:hAnsi="Times New Roman" w:cs="Times New Roman" w:hint="default"/>
        <w:b/>
        <w:bCs/>
        <w:i w:val="0"/>
        <w:iCs w:val="0"/>
        <w:spacing w:val="0"/>
        <w:w w:val="100"/>
        <w:sz w:val="27"/>
        <w:szCs w:val="27"/>
        <w:lang w:eastAsia="en-US" w:bidi="ar-SA"/>
      </w:rPr>
    </w:lvl>
    <w:lvl w:ilvl="1">
      <w:start w:val="1"/>
      <w:numFmt w:val="decimal"/>
      <w:lvlText w:val="%2."/>
      <w:lvlJc w:val="left"/>
      <w:pPr>
        <w:ind w:left="1142" w:hanging="280"/>
      </w:pPr>
      <w:rPr>
        <w:spacing w:val="0"/>
        <w:w w:val="100"/>
        <w:lang w:eastAsia="en-US" w:bidi="ar-SA"/>
      </w:rPr>
    </w:lvl>
    <w:lvl w:ilvl="2">
      <w:start w:val="1"/>
      <w:numFmt w:val="decimal"/>
      <w:lvlText w:val="%2.%3."/>
      <w:lvlJc w:val="left"/>
      <w:pPr>
        <w:ind w:left="1352" w:hanging="280"/>
      </w:pPr>
      <w:rPr>
        <w:rFonts w:ascii="Times New Roman" w:eastAsia="Times New Roman" w:hAnsi="Times New Roman" w:cs="Times New Roman" w:hint="default"/>
        <w:b/>
        <w:bCs/>
        <w:i/>
        <w:iCs/>
        <w:spacing w:val="0"/>
        <w:w w:val="100"/>
        <w:sz w:val="28"/>
        <w:szCs w:val="28"/>
        <w:lang w:eastAsia="en-US" w:bidi="ar-SA"/>
      </w:rPr>
    </w:lvl>
    <w:lvl w:ilvl="3">
      <w:numFmt w:val="bullet"/>
      <w:lvlText w:val="•"/>
      <w:lvlJc w:val="left"/>
      <w:pPr>
        <w:ind w:left="1360" w:hanging="280"/>
      </w:pPr>
      <w:rPr>
        <w:lang w:eastAsia="en-US" w:bidi="ar-SA"/>
      </w:rPr>
    </w:lvl>
    <w:lvl w:ilvl="4">
      <w:numFmt w:val="bullet"/>
      <w:lvlText w:val="•"/>
      <w:lvlJc w:val="left"/>
      <w:pPr>
        <w:ind w:left="2502" w:hanging="280"/>
      </w:pPr>
      <w:rPr>
        <w:lang w:eastAsia="en-US" w:bidi="ar-SA"/>
      </w:rPr>
    </w:lvl>
    <w:lvl w:ilvl="5">
      <w:numFmt w:val="bullet"/>
      <w:lvlText w:val="•"/>
      <w:lvlJc w:val="left"/>
      <w:pPr>
        <w:ind w:left="3644" w:hanging="280"/>
      </w:pPr>
      <w:rPr>
        <w:lang w:eastAsia="en-US" w:bidi="ar-SA"/>
      </w:rPr>
    </w:lvl>
    <w:lvl w:ilvl="6">
      <w:numFmt w:val="bullet"/>
      <w:lvlText w:val="•"/>
      <w:lvlJc w:val="left"/>
      <w:pPr>
        <w:ind w:left="4786" w:hanging="280"/>
      </w:pPr>
      <w:rPr>
        <w:lang w:eastAsia="en-US" w:bidi="ar-SA"/>
      </w:rPr>
    </w:lvl>
    <w:lvl w:ilvl="7">
      <w:numFmt w:val="bullet"/>
      <w:lvlText w:val="•"/>
      <w:lvlJc w:val="left"/>
      <w:pPr>
        <w:ind w:left="5929" w:hanging="280"/>
      </w:pPr>
      <w:rPr>
        <w:lang w:eastAsia="en-US" w:bidi="ar-SA"/>
      </w:rPr>
    </w:lvl>
    <w:lvl w:ilvl="8">
      <w:numFmt w:val="bullet"/>
      <w:lvlText w:val="•"/>
      <w:lvlJc w:val="left"/>
      <w:pPr>
        <w:ind w:left="7071" w:hanging="280"/>
      </w:pPr>
      <w:rPr>
        <w:lang w:eastAsia="en-US" w:bidi="ar-SA"/>
      </w:rPr>
    </w:lvl>
  </w:abstractNum>
  <w:abstractNum w:abstractNumId="2" w15:restartNumberingAfterBreak="0">
    <w:nsid w:val="51D930C6"/>
    <w:multiLevelType w:val="multilevel"/>
    <w:tmpl w:val="C428C6E6"/>
    <w:lvl w:ilvl="0">
      <w:start w:val="1"/>
      <w:numFmt w:val="upperRoman"/>
      <w:lvlText w:val="%1."/>
      <w:lvlJc w:val="left"/>
      <w:pPr>
        <w:ind w:left="1102" w:hanging="241"/>
      </w:pPr>
      <w:rPr>
        <w:rFonts w:ascii="Times New Roman" w:eastAsia="Times New Roman" w:hAnsi="Times New Roman" w:cs="Times New Roman" w:hint="default"/>
        <w:b/>
        <w:bCs/>
        <w:i w:val="0"/>
        <w:iCs w:val="0"/>
        <w:spacing w:val="0"/>
        <w:w w:val="100"/>
        <w:sz w:val="27"/>
        <w:szCs w:val="27"/>
        <w:lang w:val="vi" w:eastAsia="en-US" w:bidi="ar-SA"/>
      </w:rPr>
    </w:lvl>
    <w:lvl w:ilvl="1">
      <w:start w:val="1"/>
      <w:numFmt w:val="decimal"/>
      <w:lvlText w:val="%2."/>
      <w:lvlJc w:val="left"/>
      <w:pPr>
        <w:ind w:left="1142" w:hanging="280"/>
      </w:pPr>
      <w:rPr>
        <w:rFonts w:hint="default"/>
        <w:spacing w:val="0"/>
        <w:w w:val="100"/>
        <w:lang w:val="vi" w:eastAsia="en-US" w:bidi="ar-SA"/>
      </w:rPr>
    </w:lvl>
    <w:lvl w:ilvl="2">
      <w:start w:val="1"/>
      <w:numFmt w:val="decimal"/>
      <w:lvlText w:val="%2.%3."/>
      <w:lvlJc w:val="left"/>
      <w:pPr>
        <w:ind w:left="1352" w:hanging="280"/>
      </w:pPr>
      <w:rPr>
        <w:rFonts w:ascii="Times New Roman" w:eastAsia="Times New Roman" w:hAnsi="Times New Roman" w:cs="Times New Roman" w:hint="default"/>
        <w:b/>
        <w:bCs/>
        <w:i/>
        <w:iCs/>
        <w:spacing w:val="0"/>
        <w:w w:val="100"/>
        <w:sz w:val="28"/>
        <w:szCs w:val="28"/>
        <w:lang w:val="vi" w:eastAsia="en-US" w:bidi="ar-SA"/>
      </w:rPr>
    </w:lvl>
    <w:lvl w:ilvl="3">
      <w:numFmt w:val="bullet"/>
      <w:lvlText w:val="•"/>
      <w:lvlJc w:val="left"/>
      <w:pPr>
        <w:ind w:left="1360" w:hanging="280"/>
      </w:pPr>
      <w:rPr>
        <w:rFonts w:hint="default"/>
        <w:lang w:val="vi" w:eastAsia="en-US" w:bidi="ar-SA"/>
      </w:rPr>
    </w:lvl>
    <w:lvl w:ilvl="4">
      <w:numFmt w:val="bullet"/>
      <w:lvlText w:val="•"/>
      <w:lvlJc w:val="left"/>
      <w:pPr>
        <w:ind w:left="2502" w:hanging="280"/>
      </w:pPr>
      <w:rPr>
        <w:rFonts w:hint="default"/>
        <w:lang w:val="vi" w:eastAsia="en-US" w:bidi="ar-SA"/>
      </w:rPr>
    </w:lvl>
    <w:lvl w:ilvl="5">
      <w:numFmt w:val="bullet"/>
      <w:lvlText w:val="•"/>
      <w:lvlJc w:val="left"/>
      <w:pPr>
        <w:ind w:left="3644" w:hanging="280"/>
      </w:pPr>
      <w:rPr>
        <w:rFonts w:hint="default"/>
        <w:lang w:val="vi" w:eastAsia="en-US" w:bidi="ar-SA"/>
      </w:rPr>
    </w:lvl>
    <w:lvl w:ilvl="6">
      <w:numFmt w:val="bullet"/>
      <w:lvlText w:val="•"/>
      <w:lvlJc w:val="left"/>
      <w:pPr>
        <w:ind w:left="4786" w:hanging="280"/>
      </w:pPr>
      <w:rPr>
        <w:rFonts w:hint="default"/>
        <w:lang w:val="vi" w:eastAsia="en-US" w:bidi="ar-SA"/>
      </w:rPr>
    </w:lvl>
    <w:lvl w:ilvl="7">
      <w:numFmt w:val="bullet"/>
      <w:lvlText w:val="•"/>
      <w:lvlJc w:val="left"/>
      <w:pPr>
        <w:ind w:left="5929" w:hanging="280"/>
      </w:pPr>
      <w:rPr>
        <w:rFonts w:hint="default"/>
        <w:lang w:val="vi" w:eastAsia="en-US" w:bidi="ar-SA"/>
      </w:rPr>
    </w:lvl>
    <w:lvl w:ilvl="8">
      <w:numFmt w:val="bullet"/>
      <w:lvlText w:val="•"/>
      <w:lvlJc w:val="left"/>
      <w:pPr>
        <w:ind w:left="7071" w:hanging="280"/>
      </w:pPr>
      <w:rPr>
        <w:rFonts w:hint="default"/>
        <w:lang w:val="vi" w:eastAsia="en-US" w:bidi="ar-SA"/>
      </w:rPr>
    </w:lvl>
  </w:abstractNum>
  <w:abstractNum w:abstractNumId="3" w15:restartNumberingAfterBreak="0">
    <w:nsid w:val="65D320AE"/>
    <w:multiLevelType w:val="multilevel"/>
    <w:tmpl w:val="D794D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29139367">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250046087">
    <w:abstractNumId w:val="2"/>
  </w:num>
  <w:num w:numId="3" w16cid:durableId="915090994">
    <w:abstractNumId w:val="3"/>
  </w:num>
  <w:num w:numId="4" w16cid:durableId="41712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20"/>
    <w:rsid w:val="00005094"/>
    <w:rsid w:val="00016637"/>
    <w:rsid w:val="000366DD"/>
    <w:rsid w:val="00047EBF"/>
    <w:rsid w:val="000530DE"/>
    <w:rsid w:val="00053DB5"/>
    <w:rsid w:val="00081A78"/>
    <w:rsid w:val="00087332"/>
    <w:rsid w:val="000C7E83"/>
    <w:rsid w:val="000D43D0"/>
    <w:rsid w:val="000D498D"/>
    <w:rsid w:val="000D56DB"/>
    <w:rsid w:val="000D6948"/>
    <w:rsid w:val="001020C9"/>
    <w:rsid w:val="00102DA5"/>
    <w:rsid w:val="00110515"/>
    <w:rsid w:val="001161CC"/>
    <w:rsid w:val="00121BF9"/>
    <w:rsid w:val="0013244A"/>
    <w:rsid w:val="00143A94"/>
    <w:rsid w:val="00156B80"/>
    <w:rsid w:val="0015723C"/>
    <w:rsid w:val="001676B1"/>
    <w:rsid w:val="0017071D"/>
    <w:rsid w:val="00181932"/>
    <w:rsid w:val="001824B4"/>
    <w:rsid w:val="00184BD6"/>
    <w:rsid w:val="00185F38"/>
    <w:rsid w:val="00190650"/>
    <w:rsid w:val="00193375"/>
    <w:rsid w:val="00193B07"/>
    <w:rsid w:val="001974EA"/>
    <w:rsid w:val="001C3202"/>
    <w:rsid w:val="001C7DB3"/>
    <w:rsid w:val="001D1694"/>
    <w:rsid w:val="001D4019"/>
    <w:rsid w:val="001D60E4"/>
    <w:rsid w:val="001E15C1"/>
    <w:rsid w:val="00206F70"/>
    <w:rsid w:val="00230458"/>
    <w:rsid w:val="00234DFB"/>
    <w:rsid w:val="0023781B"/>
    <w:rsid w:val="00243A96"/>
    <w:rsid w:val="00252C3C"/>
    <w:rsid w:val="00257F02"/>
    <w:rsid w:val="00275E05"/>
    <w:rsid w:val="002778D8"/>
    <w:rsid w:val="0028524B"/>
    <w:rsid w:val="0029149A"/>
    <w:rsid w:val="00291610"/>
    <w:rsid w:val="002944B1"/>
    <w:rsid w:val="00297B31"/>
    <w:rsid w:val="002A412F"/>
    <w:rsid w:val="002A7428"/>
    <w:rsid w:val="002B0C1A"/>
    <w:rsid w:val="002C0BA7"/>
    <w:rsid w:val="002C57EE"/>
    <w:rsid w:val="002E271A"/>
    <w:rsid w:val="002E529A"/>
    <w:rsid w:val="002F0D4C"/>
    <w:rsid w:val="0031003D"/>
    <w:rsid w:val="0031061C"/>
    <w:rsid w:val="00311E49"/>
    <w:rsid w:val="00327759"/>
    <w:rsid w:val="00327AD4"/>
    <w:rsid w:val="00336502"/>
    <w:rsid w:val="00337F4E"/>
    <w:rsid w:val="00342A88"/>
    <w:rsid w:val="00346CE9"/>
    <w:rsid w:val="00357757"/>
    <w:rsid w:val="00360778"/>
    <w:rsid w:val="00360FC0"/>
    <w:rsid w:val="00362751"/>
    <w:rsid w:val="003667AC"/>
    <w:rsid w:val="0038055A"/>
    <w:rsid w:val="00386079"/>
    <w:rsid w:val="00386921"/>
    <w:rsid w:val="003A060F"/>
    <w:rsid w:val="003D76CC"/>
    <w:rsid w:val="004042A5"/>
    <w:rsid w:val="004063BA"/>
    <w:rsid w:val="0041327E"/>
    <w:rsid w:val="004207D0"/>
    <w:rsid w:val="00422690"/>
    <w:rsid w:val="004278E8"/>
    <w:rsid w:val="00430012"/>
    <w:rsid w:val="0045137D"/>
    <w:rsid w:val="0045197C"/>
    <w:rsid w:val="00456F72"/>
    <w:rsid w:val="0046028D"/>
    <w:rsid w:val="0046440E"/>
    <w:rsid w:val="00477FE3"/>
    <w:rsid w:val="00482D7F"/>
    <w:rsid w:val="00484C59"/>
    <w:rsid w:val="00493471"/>
    <w:rsid w:val="00493ACD"/>
    <w:rsid w:val="004A7E1C"/>
    <w:rsid w:val="004B26F0"/>
    <w:rsid w:val="004C09B2"/>
    <w:rsid w:val="004C3471"/>
    <w:rsid w:val="004D01CD"/>
    <w:rsid w:val="004D1C79"/>
    <w:rsid w:val="004E0ED4"/>
    <w:rsid w:val="004E3B41"/>
    <w:rsid w:val="005041D6"/>
    <w:rsid w:val="00504930"/>
    <w:rsid w:val="005201E8"/>
    <w:rsid w:val="005246CB"/>
    <w:rsid w:val="005309C7"/>
    <w:rsid w:val="00533680"/>
    <w:rsid w:val="005337A4"/>
    <w:rsid w:val="00533801"/>
    <w:rsid w:val="00537A64"/>
    <w:rsid w:val="005463A1"/>
    <w:rsid w:val="00550F83"/>
    <w:rsid w:val="00554B33"/>
    <w:rsid w:val="0056274A"/>
    <w:rsid w:val="00567DCE"/>
    <w:rsid w:val="00582A44"/>
    <w:rsid w:val="005C4B45"/>
    <w:rsid w:val="005D293E"/>
    <w:rsid w:val="00604B98"/>
    <w:rsid w:val="00605100"/>
    <w:rsid w:val="006132A9"/>
    <w:rsid w:val="0061377D"/>
    <w:rsid w:val="00614522"/>
    <w:rsid w:val="00614617"/>
    <w:rsid w:val="00615B9C"/>
    <w:rsid w:val="00625667"/>
    <w:rsid w:val="00633B79"/>
    <w:rsid w:val="00635AB3"/>
    <w:rsid w:val="00651E75"/>
    <w:rsid w:val="006563E5"/>
    <w:rsid w:val="00664567"/>
    <w:rsid w:val="0067378A"/>
    <w:rsid w:val="00677939"/>
    <w:rsid w:val="00682FA4"/>
    <w:rsid w:val="006954A1"/>
    <w:rsid w:val="006A2BA1"/>
    <w:rsid w:val="006A47D3"/>
    <w:rsid w:val="006B6C4F"/>
    <w:rsid w:val="006D09FD"/>
    <w:rsid w:val="006D4C0B"/>
    <w:rsid w:val="006D7179"/>
    <w:rsid w:val="006E1803"/>
    <w:rsid w:val="006F4145"/>
    <w:rsid w:val="006F7056"/>
    <w:rsid w:val="007117AF"/>
    <w:rsid w:val="00712F43"/>
    <w:rsid w:val="00717A2C"/>
    <w:rsid w:val="00721A96"/>
    <w:rsid w:val="00722586"/>
    <w:rsid w:val="00730B99"/>
    <w:rsid w:val="00750580"/>
    <w:rsid w:val="00755828"/>
    <w:rsid w:val="00756AD4"/>
    <w:rsid w:val="00770054"/>
    <w:rsid w:val="00777A1D"/>
    <w:rsid w:val="00782D87"/>
    <w:rsid w:val="00787301"/>
    <w:rsid w:val="007B5F4D"/>
    <w:rsid w:val="007C5832"/>
    <w:rsid w:val="007D0D9A"/>
    <w:rsid w:val="007D793D"/>
    <w:rsid w:val="007E3197"/>
    <w:rsid w:val="007F7138"/>
    <w:rsid w:val="007F7C9C"/>
    <w:rsid w:val="00810902"/>
    <w:rsid w:val="008173A6"/>
    <w:rsid w:val="00824016"/>
    <w:rsid w:val="008528CC"/>
    <w:rsid w:val="00866CF4"/>
    <w:rsid w:val="0086766B"/>
    <w:rsid w:val="008937DC"/>
    <w:rsid w:val="008B4EAD"/>
    <w:rsid w:val="008C3528"/>
    <w:rsid w:val="008D51E7"/>
    <w:rsid w:val="008D6CD9"/>
    <w:rsid w:val="008E1018"/>
    <w:rsid w:val="008F28E0"/>
    <w:rsid w:val="008F61C0"/>
    <w:rsid w:val="00905447"/>
    <w:rsid w:val="00905469"/>
    <w:rsid w:val="00912DF9"/>
    <w:rsid w:val="00914A00"/>
    <w:rsid w:val="009205F5"/>
    <w:rsid w:val="00921DA4"/>
    <w:rsid w:val="00924920"/>
    <w:rsid w:val="0094028B"/>
    <w:rsid w:val="009415C4"/>
    <w:rsid w:val="00941B7C"/>
    <w:rsid w:val="009479D0"/>
    <w:rsid w:val="00956711"/>
    <w:rsid w:val="00960C8C"/>
    <w:rsid w:val="00974DEA"/>
    <w:rsid w:val="009756E8"/>
    <w:rsid w:val="009850B7"/>
    <w:rsid w:val="00985215"/>
    <w:rsid w:val="0099639D"/>
    <w:rsid w:val="009A1948"/>
    <w:rsid w:val="009B03DB"/>
    <w:rsid w:val="009C573B"/>
    <w:rsid w:val="009C719C"/>
    <w:rsid w:val="009E2CBD"/>
    <w:rsid w:val="00A04A1A"/>
    <w:rsid w:val="00A0617A"/>
    <w:rsid w:val="00A16094"/>
    <w:rsid w:val="00A17F35"/>
    <w:rsid w:val="00A33817"/>
    <w:rsid w:val="00A370C6"/>
    <w:rsid w:val="00A42AA2"/>
    <w:rsid w:val="00A51C59"/>
    <w:rsid w:val="00A631FC"/>
    <w:rsid w:val="00A66DF9"/>
    <w:rsid w:val="00A721D0"/>
    <w:rsid w:val="00A76D8C"/>
    <w:rsid w:val="00A81E14"/>
    <w:rsid w:val="00A84E70"/>
    <w:rsid w:val="00A851B2"/>
    <w:rsid w:val="00A861E4"/>
    <w:rsid w:val="00A90C0A"/>
    <w:rsid w:val="00A97C9D"/>
    <w:rsid w:val="00AA60FD"/>
    <w:rsid w:val="00AB0CDC"/>
    <w:rsid w:val="00AB1B31"/>
    <w:rsid w:val="00AC5D0F"/>
    <w:rsid w:val="00AD37A1"/>
    <w:rsid w:val="00AE4741"/>
    <w:rsid w:val="00B0211F"/>
    <w:rsid w:val="00B3562B"/>
    <w:rsid w:val="00B411B0"/>
    <w:rsid w:val="00B46AE5"/>
    <w:rsid w:val="00B57104"/>
    <w:rsid w:val="00B57DFF"/>
    <w:rsid w:val="00B72F53"/>
    <w:rsid w:val="00B74AD6"/>
    <w:rsid w:val="00B91F11"/>
    <w:rsid w:val="00BA244D"/>
    <w:rsid w:val="00BB5473"/>
    <w:rsid w:val="00BC1759"/>
    <w:rsid w:val="00BD7010"/>
    <w:rsid w:val="00BD7283"/>
    <w:rsid w:val="00BE664A"/>
    <w:rsid w:val="00BF6B20"/>
    <w:rsid w:val="00C05ECD"/>
    <w:rsid w:val="00C12778"/>
    <w:rsid w:val="00C14B99"/>
    <w:rsid w:val="00C25483"/>
    <w:rsid w:val="00C278BC"/>
    <w:rsid w:val="00C32AA8"/>
    <w:rsid w:val="00C379B9"/>
    <w:rsid w:val="00C42E49"/>
    <w:rsid w:val="00C44E59"/>
    <w:rsid w:val="00C45554"/>
    <w:rsid w:val="00C50BD1"/>
    <w:rsid w:val="00C6446C"/>
    <w:rsid w:val="00C721F9"/>
    <w:rsid w:val="00C86083"/>
    <w:rsid w:val="00C91102"/>
    <w:rsid w:val="00C91F59"/>
    <w:rsid w:val="00CA03D2"/>
    <w:rsid w:val="00CB0C91"/>
    <w:rsid w:val="00CB2AB1"/>
    <w:rsid w:val="00CC2F09"/>
    <w:rsid w:val="00CF020B"/>
    <w:rsid w:val="00CF55C0"/>
    <w:rsid w:val="00CF63B3"/>
    <w:rsid w:val="00D01761"/>
    <w:rsid w:val="00D07672"/>
    <w:rsid w:val="00D308DF"/>
    <w:rsid w:val="00D364D1"/>
    <w:rsid w:val="00D37C11"/>
    <w:rsid w:val="00D46D51"/>
    <w:rsid w:val="00D72FF8"/>
    <w:rsid w:val="00D76134"/>
    <w:rsid w:val="00D7614B"/>
    <w:rsid w:val="00D81538"/>
    <w:rsid w:val="00DA0DD3"/>
    <w:rsid w:val="00DA1808"/>
    <w:rsid w:val="00DA2CF1"/>
    <w:rsid w:val="00DA3003"/>
    <w:rsid w:val="00DA79F6"/>
    <w:rsid w:val="00DA7C85"/>
    <w:rsid w:val="00DB01F5"/>
    <w:rsid w:val="00DB68E6"/>
    <w:rsid w:val="00DB7C33"/>
    <w:rsid w:val="00DE79E0"/>
    <w:rsid w:val="00DF18FB"/>
    <w:rsid w:val="00E12D92"/>
    <w:rsid w:val="00E21189"/>
    <w:rsid w:val="00E21EEE"/>
    <w:rsid w:val="00E227F7"/>
    <w:rsid w:val="00E22B78"/>
    <w:rsid w:val="00E32693"/>
    <w:rsid w:val="00E57C3D"/>
    <w:rsid w:val="00E6164E"/>
    <w:rsid w:val="00E63BE1"/>
    <w:rsid w:val="00E74DF9"/>
    <w:rsid w:val="00E84295"/>
    <w:rsid w:val="00EA0B75"/>
    <w:rsid w:val="00EA4CC1"/>
    <w:rsid w:val="00EC6B71"/>
    <w:rsid w:val="00EC70F8"/>
    <w:rsid w:val="00ED1316"/>
    <w:rsid w:val="00ED2B18"/>
    <w:rsid w:val="00ED3E4D"/>
    <w:rsid w:val="00ED6A8C"/>
    <w:rsid w:val="00EE1607"/>
    <w:rsid w:val="00EE70D0"/>
    <w:rsid w:val="00F11737"/>
    <w:rsid w:val="00F26D15"/>
    <w:rsid w:val="00F30E0C"/>
    <w:rsid w:val="00F37AD8"/>
    <w:rsid w:val="00F44A7E"/>
    <w:rsid w:val="00F570B0"/>
    <w:rsid w:val="00F619FA"/>
    <w:rsid w:val="00F70050"/>
    <w:rsid w:val="00F824B1"/>
    <w:rsid w:val="00F94272"/>
    <w:rsid w:val="00FA15A1"/>
    <w:rsid w:val="00FA17C3"/>
    <w:rsid w:val="00FB3B89"/>
    <w:rsid w:val="00FC005B"/>
    <w:rsid w:val="00FC6C38"/>
    <w:rsid w:val="00FE11DC"/>
    <w:rsid w:val="00FE1704"/>
    <w:rsid w:val="00FF149E"/>
    <w:rsid w:val="00FF6BEE"/>
    <w:rsid w:val="00FF6D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EDDEA"/>
  <w15:docId w15:val="{9B0DDB6E-1A43-434A-8741-C7DB1121B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49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249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24920"/>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92492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2492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2492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2492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2492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2492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49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492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4920"/>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92492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2492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2492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2492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2492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2492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249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9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920"/>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92492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24920"/>
    <w:pPr>
      <w:spacing w:before="160"/>
      <w:jc w:val="center"/>
    </w:pPr>
    <w:rPr>
      <w:i/>
      <w:iCs/>
      <w:color w:val="404040" w:themeColor="text1" w:themeTint="BF"/>
    </w:rPr>
  </w:style>
  <w:style w:type="character" w:customStyle="1" w:styleId="QuoteChar">
    <w:name w:val="Quote Char"/>
    <w:basedOn w:val="DefaultParagraphFont"/>
    <w:link w:val="Quote"/>
    <w:uiPriority w:val="29"/>
    <w:rsid w:val="00924920"/>
    <w:rPr>
      <w:i/>
      <w:iCs/>
      <w:color w:val="404040" w:themeColor="text1" w:themeTint="BF"/>
    </w:rPr>
  </w:style>
  <w:style w:type="paragraph" w:styleId="ListParagraph">
    <w:name w:val="List Paragraph"/>
    <w:basedOn w:val="Normal"/>
    <w:uiPriority w:val="34"/>
    <w:qFormat/>
    <w:rsid w:val="00924920"/>
    <w:pPr>
      <w:ind w:left="720"/>
      <w:contextualSpacing/>
    </w:pPr>
  </w:style>
  <w:style w:type="character" w:styleId="IntenseEmphasis">
    <w:name w:val="Intense Emphasis"/>
    <w:basedOn w:val="DefaultParagraphFont"/>
    <w:uiPriority w:val="21"/>
    <w:qFormat/>
    <w:rsid w:val="00924920"/>
    <w:rPr>
      <w:i/>
      <w:iCs/>
      <w:color w:val="2F5496" w:themeColor="accent1" w:themeShade="BF"/>
    </w:rPr>
  </w:style>
  <w:style w:type="paragraph" w:styleId="IntenseQuote">
    <w:name w:val="Intense Quote"/>
    <w:basedOn w:val="Normal"/>
    <w:next w:val="Normal"/>
    <w:link w:val="IntenseQuoteChar"/>
    <w:uiPriority w:val="30"/>
    <w:qFormat/>
    <w:rsid w:val="009249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4920"/>
    <w:rPr>
      <w:i/>
      <w:iCs/>
      <w:color w:val="2F5496" w:themeColor="accent1" w:themeShade="BF"/>
    </w:rPr>
  </w:style>
  <w:style w:type="character" w:styleId="IntenseReference">
    <w:name w:val="Intense Reference"/>
    <w:basedOn w:val="DefaultParagraphFont"/>
    <w:uiPriority w:val="32"/>
    <w:qFormat/>
    <w:rsid w:val="00924920"/>
    <w:rPr>
      <w:b/>
      <w:bCs/>
      <w:smallCaps/>
      <w:color w:val="2F5496" w:themeColor="accent1" w:themeShade="BF"/>
      <w:spacing w:val="5"/>
    </w:rPr>
  </w:style>
  <w:style w:type="paragraph" w:styleId="BodyText">
    <w:name w:val="Body Text"/>
    <w:basedOn w:val="Normal"/>
    <w:link w:val="BodyTextChar"/>
    <w:uiPriority w:val="99"/>
    <w:unhideWhenUsed/>
    <w:rsid w:val="005041D6"/>
    <w:pPr>
      <w:spacing w:after="120"/>
    </w:pPr>
  </w:style>
  <w:style w:type="character" w:customStyle="1" w:styleId="BodyTextChar">
    <w:name w:val="Body Text Char"/>
    <w:basedOn w:val="DefaultParagraphFont"/>
    <w:link w:val="BodyText"/>
    <w:uiPriority w:val="99"/>
    <w:rsid w:val="005041D6"/>
  </w:style>
  <w:style w:type="paragraph" w:styleId="Header">
    <w:name w:val="header"/>
    <w:basedOn w:val="Normal"/>
    <w:link w:val="HeaderChar"/>
    <w:uiPriority w:val="99"/>
    <w:unhideWhenUsed/>
    <w:rsid w:val="00E12D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2D92"/>
  </w:style>
  <w:style w:type="paragraph" w:styleId="Footer">
    <w:name w:val="footer"/>
    <w:basedOn w:val="Normal"/>
    <w:link w:val="FooterChar"/>
    <w:uiPriority w:val="99"/>
    <w:unhideWhenUsed/>
    <w:rsid w:val="00E12D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2D92"/>
  </w:style>
  <w:style w:type="paragraph" w:styleId="FootnoteText">
    <w:name w:val="footnote text"/>
    <w:basedOn w:val="Normal"/>
    <w:link w:val="FootnoteTextChar"/>
    <w:unhideWhenUsed/>
    <w:rsid w:val="00750580"/>
    <w:pPr>
      <w:spacing w:after="0" w:line="240" w:lineRule="auto"/>
    </w:pPr>
    <w:rPr>
      <w:sz w:val="20"/>
      <w:szCs w:val="20"/>
    </w:rPr>
  </w:style>
  <w:style w:type="character" w:customStyle="1" w:styleId="FootnoteTextChar">
    <w:name w:val="Footnote Text Char"/>
    <w:basedOn w:val="DefaultParagraphFont"/>
    <w:link w:val="FootnoteText"/>
    <w:rsid w:val="00750580"/>
    <w:rPr>
      <w:sz w:val="20"/>
      <w:szCs w:val="20"/>
    </w:rPr>
  </w:style>
  <w:style w:type="character" w:styleId="FootnoteReference">
    <w:name w:val="footnote reference"/>
    <w:basedOn w:val="DefaultParagraphFont"/>
    <w:unhideWhenUsed/>
    <w:rsid w:val="00750580"/>
    <w:rPr>
      <w:vertAlign w:val="superscript"/>
    </w:rPr>
  </w:style>
  <w:style w:type="character" w:customStyle="1" w:styleId="fontstyle01">
    <w:name w:val="fontstyle01"/>
    <w:basedOn w:val="DefaultParagraphFont"/>
    <w:rsid w:val="00A631FC"/>
    <w:rPr>
      <w:rFonts w:ascii="TimesNewRomanPSMT" w:hAnsi="TimesNewRomanPSMT" w:hint="default"/>
      <w:b w:val="0"/>
      <w:bCs w:val="0"/>
      <w:i w:val="0"/>
      <w:iCs w:val="0"/>
      <w:color w:val="000000"/>
      <w:sz w:val="28"/>
      <w:szCs w:val="28"/>
    </w:rPr>
  </w:style>
  <w:style w:type="paragraph" w:styleId="BalloonText">
    <w:name w:val="Balloon Text"/>
    <w:basedOn w:val="Normal"/>
    <w:link w:val="BalloonTextChar"/>
    <w:uiPriority w:val="99"/>
    <w:semiHidden/>
    <w:unhideWhenUsed/>
    <w:rsid w:val="006A47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47D3"/>
    <w:rPr>
      <w:rFonts w:ascii="Segoe UI" w:hAnsi="Segoe UI" w:cs="Segoe UI"/>
      <w:sz w:val="18"/>
      <w:szCs w:val="18"/>
    </w:rPr>
  </w:style>
  <w:style w:type="paragraph" w:styleId="NormalWeb">
    <w:name w:val="Normal (Web)"/>
    <w:basedOn w:val="Normal"/>
    <w:uiPriority w:val="99"/>
    <w:rsid w:val="002E271A"/>
    <w:pPr>
      <w:spacing w:before="100" w:beforeAutospacing="1" w:after="100" w:afterAutospacing="1" w:line="240" w:lineRule="auto"/>
    </w:pPr>
    <w:rPr>
      <w:rFonts w:eastAsia="Times New Roman" w:cs="Times New Roman"/>
      <w:kern w:val="0"/>
      <w:sz w:val="24"/>
      <w:szCs w:val="24"/>
      <w14:ligatures w14:val="none"/>
    </w:rPr>
  </w:style>
  <w:style w:type="table" w:styleId="TableGrid">
    <w:name w:val="Table Grid"/>
    <w:basedOn w:val="TableNormal"/>
    <w:uiPriority w:val="39"/>
    <w:rsid w:val="00FE1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326515">
      <w:bodyDiv w:val="1"/>
      <w:marLeft w:val="0"/>
      <w:marRight w:val="0"/>
      <w:marTop w:val="0"/>
      <w:marBottom w:val="0"/>
      <w:divBdr>
        <w:top w:val="none" w:sz="0" w:space="0" w:color="auto"/>
        <w:left w:val="none" w:sz="0" w:space="0" w:color="auto"/>
        <w:bottom w:val="none" w:sz="0" w:space="0" w:color="auto"/>
        <w:right w:val="none" w:sz="0" w:space="0" w:color="auto"/>
      </w:divBdr>
    </w:div>
    <w:div w:id="625114067">
      <w:bodyDiv w:val="1"/>
      <w:marLeft w:val="0"/>
      <w:marRight w:val="0"/>
      <w:marTop w:val="0"/>
      <w:marBottom w:val="0"/>
      <w:divBdr>
        <w:top w:val="none" w:sz="0" w:space="0" w:color="auto"/>
        <w:left w:val="none" w:sz="0" w:space="0" w:color="auto"/>
        <w:bottom w:val="none" w:sz="0" w:space="0" w:color="auto"/>
        <w:right w:val="none" w:sz="0" w:space="0" w:color="auto"/>
      </w:divBdr>
    </w:div>
    <w:div w:id="652836333">
      <w:bodyDiv w:val="1"/>
      <w:marLeft w:val="0"/>
      <w:marRight w:val="0"/>
      <w:marTop w:val="0"/>
      <w:marBottom w:val="0"/>
      <w:divBdr>
        <w:top w:val="none" w:sz="0" w:space="0" w:color="auto"/>
        <w:left w:val="none" w:sz="0" w:space="0" w:color="auto"/>
        <w:bottom w:val="none" w:sz="0" w:space="0" w:color="auto"/>
        <w:right w:val="none" w:sz="0" w:space="0" w:color="auto"/>
      </w:divBdr>
    </w:div>
    <w:div w:id="759061833">
      <w:bodyDiv w:val="1"/>
      <w:marLeft w:val="0"/>
      <w:marRight w:val="0"/>
      <w:marTop w:val="0"/>
      <w:marBottom w:val="0"/>
      <w:divBdr>
        <w:top w:val="none" w:sz="0" w:space="0" w:color="auto"/>
        <w:left w:val="none" w:sz="0" w:space="0" w:color="auto"/>
        <w:bottom w:val="none" w:sz="0" w:space="0" w:color="auto"/>
        <w:right w:val="none" w:sz="0" w:space="0" w:color="auto"/>
      </w:divBdr>
    </w:div>
    <w:div w:id="787240441">
      <w:bodyDiv w:val="1"/>
      <w:marLeft w:val="0"/>
      <w:marRight w:val="0"/>
      <w:marTop w:val="0"/>
      <w:marBottom w:val="0"/>
      <w:divBdr>
        <w:top w:val="none" w:sz="0" w:space="0" w:color="auto"/>
        <w:left w:val="none" w:sz="0" w:space="0" w:color="auto"/>
        <w:bottom w:val="none" w:sz="0" w:space="0" w:color="auto"/>
        <w:right w:val="none" w:sz="0" w:space="0" w:color="auto"/>
      </w:divBdr>
    </w:div>
    <w:div w:id="851997486">
      <w:bodyDiv w:val="1"/>
      <w:marLeft w:val="0"/>
      <w:marRight w:val="0"/>
      <w:marTop w:val="0"/>
      <w:marBottom w:val="0"/>
      <w:divBdr>
        <w:top w:val="none" w:sz="0" w:space="0" w:color="auto"/>
        <w:left w:val="none" w:sz="0" w:space="0" w:color="auto"/>
        <w:bottom w:val="none" w:sz="0" w:space="0" w:color="auto"/>
        <w:right w:val="none" w:sz="0" w:space="0" w:color="auto"/>
      </w:divBdr>
    </w:div>
    <w:div w:id="882329309">
      <w:bodyDiv w:val="1"/>
      <w:marLeft w:val="0"/>
      <w:marRight w:val="0"/>
      <w:marTop w:val="0"/>
      <w:marBottom w:val="0"/>
      <w:divBdr>
        <w:top w:val="none" w:sz="0" w:space="0" w:color="auto"/>
        <w:left w:val="none" w:sz="0" w:space="0" w:color="auto"/>
        <w:bottom w:val="none" w:sz="0" w:space="0" w:color="auto"/>
        <w:right w:val="none" w:sz="0" w:space="0" w:color="auto"/>
      </w:divBdr>
    </w:div>
    <w:div w:id="1064252489">
      <w:bodyDiv w:val="1"/>
      <w:marLeft w:val="0"/>
      <w:marRight w:val="0"/>
      <w:marTop w:val="0"/>
      <w:marBottom w:val="0"/>
      <w:divBdr>
        <w:top w:val="none" w:sz="0" w:space="0" w:color="auto"/>
        <w:left w:val="none" w:sz="0" w:space="0" w:color="auto"/>
        <w:bottom w:val="none" w:sz="0" w:space="0" w:color="auto"/>
        <w:right w:val="none" w:sz="0" w:space="0" w:color="auto"/>
      </w:divBdr>
    </w:div>
    <w:div w:id="1343438090">
      <w:bodyDiv w:val="1"/>
      <w:marLeft w:val="0"/>
      <w:marRight w:val="0"/>
      <w:marTop w:val="0"/>
      <w:marBottom w:val="0"/>
      <w:divBdr>
        <w:top w:val="none" w:sz="0" w:space="0" w:color="auto"/>
        <w:left w:val="none" w:sz="0" w:space="0" w:color="auto"/>
        <w:bottom w:val="none" w:sz="0" w:space="0" w:color="auto"/>
        <w:right w:val="none" w:sz="0" w:space="0" w:color="auto"/>
      </w:divBdr>
    </w:div>
    <w:div w:id="1567646538">
      <w:bodyDiv w:val="1"/>
      <w:marLeft w:val="0"/>
      <w:marRight w:val="0"/>
      <w:marTop w:val="0"/>
      <w:marBottom w:val="0"/>
      <w:divBdr>
        <w:top w:val="none" w:sz="0" w:space="0" w:color="auto"/>
        <w:left w:val="none" w:sz="0" w:space="0" w:color="auto"/>
        <w:bottom w:val="none" w:sz="0" w:space="0" w:color="auto"/>
        <w:right w:val="none" w:sz="0" w:space="0" w:color="auto"/>
      </w:divBdr>
    </w:div>
    <w:div w:id="166666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97DCC-3ED7-4E16-A9F9-DDAE41E3E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960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HDC</cp:lastModifiedBy>
  <cp:revision>9</cp:revision>
  <cp:lastPrinted>2026-06-15T04:31:00Z</cp:lastPrinted>
  <dcterms:created xsi:type="dcterms:W3CDTF">2026-06-21T09:29:00Z</dcterms:created>
  <dcterms:modified xsi:type="dcterms:W3CDTF">2026-06-26T01:03:00Z</dcterms:modified>
</cp:coreProperties>
</file>